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18823" w14:textId="77777777" w:rsidR="004127FB" w:rsidRPr="00FE59F2" w:rsidRDefault="004127FB" w:rsidP="004127FB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F2">
        <w:rPr>
          <w:rFonts w:ascii="Times New Roman" w:hAnsi="Times New Roman" w:cs="Times New Roman"/>
          <w:b/>
          <w:sz w:val="20"/>
          <w:szCs w:val="20"/>
        </w:rPr>
        <w:t>Umowa o powierzenie grantu</w:t>
      </w:r>
    </w:p>
    <w:p w14:paraId="2B809828" w14:textId="3166FB32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nr</w:t>
      </w:r>
      <w:r w:rsidR="00A54258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="00FE59F2" w:rsidRPr="00FE59F2">
        <w:rPr>
          <w:rFonts w:ascii="Times New Roman" w:hAnsi="Times New Roman" w:cs="Times New Roman"/>
          <w:sz w:val="20"/>
          <w:szCs w:val="20"/>
        </w:rPr>
        <w:t>…………………</w:t>
      </w:r>
    </w:p>
    <w:p w14:paraId="7F5A10AB" w14:textId="65033ED2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na realizację grantu zgodnego z zakresem projektu grantowego pt.: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”</w:t>
      </w:r>
      <w:r w:rsidR="00FE59F2" w:rsidRPr="00FE59F2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FE59F2">
        <w:rPr>
          <w:rFonts w:ascii="Times New Roman" w:hAnsi="Times New Roman" w:cs="Times New Roman"/>
          <w:sz w:val="20"/>
          <w:szCs w:val="20"/>
        </w:rPr>
        <w:t>”</w:t>
      </w:r>
    </w:p>
    <w:p w14:paraId="3D3E5DAB" w14:textId="77777777" w:rsidR="004127FB" w:rsidRPr="00FE59F2" w:rsidRDefault="004127FB" w:rsidP="004127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59F2">
        <w:rPr>
          <w:rFonts w:ascii="Times New Roman" w:hAnsi="Times New Roman" w:cs="Times New Roman"/>
          <w:b/>
          <w:sz w:val="20"/>
          <w:szCs w:val="20"/>
        </w:rPr>
        <w:t xml:space="preserve"> w ramach Programu Rozwoju Obszarów Wiejskich na lata 2014-2020</w:t>
      </w:r>
    </w:p>
    <w:p w14:paraId="1C9C322E" w14:textId="77777777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Działanie 19 „Wsparcie dla rozwoju lokalnego w ramach inicjatywy LEADER”</w:t>
      </w:r>
    </w:p>
    <w:p w14:paraId="2F3DC602" w14:textId="77777777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Poddziałanie 19.2. „Wsparcie na wdrażanie operacji w ramach strategii rozwoju lokalnego kierowanego przez społeczność” </w:t>
      </w:r>
    </w:p>
    <w:p w14:paraId="6FE21683" w14:textId="75BAA34E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FE59F2" w:rsidRPr="00FE59F2">
        <w:rPr>
          <w:rFonts w:ascii="Times New Roman" w:hAnsi="Times New Roman" w:cs="Times New Roman"/>
          <w:sz w:val="20"/>
          <w:szCs w:val="20"/>
        </w:rPr>
        <w:t>…………………….</w:t>
      </w:r>
      <w:r w:rsidR="00E06FA7" w:rsidRPr="00FE59F2">
        <w:rPr>
          <w:rFonts w:ascii="Times New Roman" w:hAnsi="Times New Roman" w:cs="Times New Roman"/>
          <w:sz w:val="20"/>
          <w:szCs w:val="20"/>
        </w:rPr>
        <w:t xml:space="preserve"> r.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 xml:space="preserve">w </w:t>
      </w:r>
      <w:r w:rsidR="005D0A6D" w:rsidRPr="00FE59F2">
        <w:rPr>
          <w:rFonts w:ascii="Times New Roman" w:hAnsi="Times New Roman" w:cs="Times New Roman"/>
          <w:sz w:val="20"/>
          <w:szCs w:val="20"/>
        </w:rPr>
        <w:t>Opolu Lubelskim</w:t>
      </w:r>
    </w:p>
    <w:p w14:paraId="4F868CFC" w14:textId="77777777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pomiędzy:</w:t>
      </w:r>
    </w:p>
    <w:p w14:paraId="7B3B958A" w14:textId="77777777" w:rsidR="00FE59F2" w:rsidRPr="00FE59F2" w:rsidRDefault="00FE59F2" w:rsidP="004127F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DB80E0" w14:textId="29611C0A" w:rsidR="004127FB" w:rsidRPr="00FE59F2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Lokalną Grupą Działania „Owocowy Szlak” z siedzibą w Opolu Lubelskim, przy ul. Lubelskiej 4, 24-300 Opole Lubelskie zarejestrowaną w Rejestrze Stowarzyszeń, Innych Organizacji Społecznych i Zawodowych, Fundacji </w:t>
      </w:r>
      <w:r w:rsidR="00A54258" w:rsidRPr="00FE59F2">
        <w:rPr>
          <w:rFonts w:ascii="Times New Roman" w:hAnsi="Times New Roman" w:cs="Times New Roman"/>
          <w:sz w:val="20"/>
          <w:szCs w:val="20"/>
        </w:rPr>
        <w:br/>
      </w:r>
      <w:r w:rsidRPr="00FE59F2">
        <w:rPr>
          <w:rFonts w:ascii="Times New Roman" w:hAnsi="Times New Roman" w:cs="Times New Roman"/>
          <w:sz w:val="20"/>
          <w:szCs w:val="20"/>
        </w:rPr>
        <w:t>oraz Samodzielnych Publicznych Zakładów Opieki Zdrowotnej Krajowego Rejestru Sądowego Sądu Rejonowego Lublin-Wschód, VI Wydział Gospodarczy Krajowego Rejestru Sądowego, pod numerem KRS 0000256648 reprezentowaną przez</w:t>
      </w:r>
    </w:p>
    <w:p w14:paraId="3AEC0FB4" w14:textId="2A281646" w:rsidR="004127FB" w:rsidRPr="00FE59F2" w:rsidRDefault="00A54258" w:rsidP="004127F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59F2">
        <w:rPr>
          <w:rFonts w:ascii="Times New Roman" w:hAnsi="Times New Roman" w:cs="Times New Roman"/>
          <w:b/>
          <w:bCs/>
          <w:sz w:val="20"/>
          <w:szCs w:val="20"/>
        </w:rPr>
        <w:t>Grzegorza Kapicę – Prezesa Zarządu</w:t>
      </w:r>
    </w:p>
    <w:p w14:paraId="0D234FD3" w14:textId="77777777" w:rsidR="004127FB" w:rsidRPr="00FE59F2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FE59F2">
        <w:rPr>
          <w:rFonts w:ascii="Times New Roman" w:hAnsi="Times New Roman" w:cs="Times New Roman"/>
          <w:b/>
          <w:sz w:val="20"/>
          <w:szCs w:val="20"/>
        </w:rPr>
        <w:t>LGD/Grantodawcą</w:t>
      </w:r>
      <w:bookmarkStart w:id="0" w:name="_GoBack"/>
      <w:bookmarkEnd w:id="0"/>
    </w:p>
    <w:p w14:paraId="1EBA068E" w14:textId="77777777" w:rsidR="004127FB" w:rsidRPr="00FE59F2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a</w:t>
      </w:r>
    </w:p>
    <w:p w14:paraId="3F32A2FF" w14:textId="5F55F9F6" w:rsidR="00554CAC" w:rsidRPr="00FE59F2" w:rsidRDefault="00FE59F2" w:rsidP="00554CAC">
      <w:pPr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A3DEB7" w14:textId="00634430" w:rsidR="00554CAC" w:rsidRPr="00FE59F2" w:rsidRDefault="00554CAC" w:rsidP="00554CAC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384CCB4" w14:textId="77777777" w:rsidR="004127FB" w:rsidRPr="00FE59F2" w:rsidRDefault="004127FB" w:rsidP="004127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FE59F2">
        <w:rPr>
          <w:rFonts w:ascii="Times New Roman" w:hAnsi="Times New Roman" w:cs="Times New Roman"/>
          <w:b/>
          <w:sz w:val="20"/>
          <w:szCs w:val="20"/>
        </w:rPr>
        <w:t>Grantobiorcą</w:t>
      </w:r>
    </w:p>
    <w:p w14:paraId="48AE1119" w14:textId="77777777" w:rsidR="004127FB" w:rsidRPr="00FE59F2" w:rsidRDefault="004127FB" w:rsidP="004127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razem zwane </w:t>
      </w:r>
      <w:r w:rsidRPr="00FE59F2">
        <w:rPr>
          <w:rFonts w:ascii="Times New Roman" w:hAnsi="Times New Roman" w:cs="Times New Roman"/>
          <w:b/>
          <w:sz w:val="20"/>
          <w:szCs w:val="20"/>
        </w:rPr>
        <w:t>Stronami</w:t>
      </w:r>
    </w:p>
    <w:p w14:paraId="58D2C1B9" w14:textId="58603C5A" w:rsidR="004127FB" w:rsidRPr="00FE59F2" w:rsidRDefault="004127FB" w:rsidP="004127FB">
      <w:pPr>
        <w:spacing w:before="2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W oparciu o przepisy art. 17 ust. 4 ustawy z dnia 20.02.2015 r</w:t>
      </w:r>
      <w:r w:rsidRPr="00FE59F2">
        <w:rPr>
          <w:rFonts w:ascii="Times New Roman" w:hAnsi="Times New Roman" w:cs="Times New Roman"/>
          <w:i/>
          <w:sz w:val="20"/>
          <w:szCs w:val="20"/>
        </w:rPr>
        <w:t>. o rozwoju lokalnym z udziałem lokalnej społeczności</w:t>
      </w:r>
      <w:r w:rsidRPr="00FE59F2">
        <w:rPr>
          <w:rFonts w:ascii="Times New Roman" w:hAnsi="Times New Roman" w:cs="Times New Roman"/>
          <w:sz w:val="20"/>
          <w:szCs w:val="20"/>
        </w:rPr>
        <w:t xml:space="preserve"> (Dz.U. z 2018 roku poz. 140 t.j. ze zm.) w zw. z art. 35 ust. 6 ustawy z dnia 11.07.2014 r. </w:t>
      </w:r>
      <w:r w:rsidRPr="00FE59F2">
        <w:rPr>
          <w:rFonts w:ascii="Times New Roman" w:hAnsi="Times New Roman" w:cs="Times New Roman"/>
          <w:i/>
          <w:sz w:val="20"/>
          <w:szCs w:val="20"/>
        </w:rPr>
        <w:t>o zasadach realizacji programów w zakresie polityki spójności finansowanych w perspektywie finansowej 2014-2020</w:t>
      </w:r>
      <w:r w:rsidRPr="00FE59F2">
        <w:rPr>
          <w:rFonts w:ascii="Times New Roman" w:hAnsi="Times New Roman" w:cs="Times New Roman"/>
          <w:sz w:val="20"/>
          <w:szCs w:val="20"/>
        </w:rPr>
        <w:t xml:space="preserve"> (Dz.U. z 2017 roku poz. 1460 t.j. ze zm.) oraz § 29 ust. 4 pkt 1) i ust. 5 rozporządzenia MRiRW z dnia 24.09.2015 r. </w:t>
      </w:r>
      <w:r w:rsidRPr="00FE59F2">
        <w:rPr>
          <w:rFonts w:ascii="Times New Roman" w:hAnsi="Times New Roman" w:cs="Times New Roman"/>
          <w:i/>
          <w:sz w:val="20"/>
          <w:szCs w:val="20"/>
        </w:rPr>
        <w:t xml:space="preserve">w sprawie </w:t>
      </w:r>
      <w:r w:rsidRPr="00FE59F2">
        <w:rPr>
          <w:rFonts w:ascii="Times New Roman" w:hAnsi="Times New Roman" w:cs="Times New Roman"/>
          <w:bCs/>
          <w:i/>
          <w:sz w:val="20"/>
          <w:szCs w:val="20"/>
        </w:rPr>
        <w:t xml:space="preserve">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FE59F2">
        <w:rPr>
          <w:rFonts w:ascii="Times New Roman" w:hAnsi="Times New Roman" w:cs="Times New Roman"/>
          <w:bCs/>
          <w:sz w:val="20"/>
          <w:szCs w:val="20"/>
        </w:rPr>
        <w:t>(Dz.U. z 2017 roku poz. 772 t.j. ze zm.), strony zawierają umowę o następującej treści:</w:t>
      </w:r>
    </w:p>
    <w:p w14:paraId="093BF6ED" w14:textId="78E499DC" w:rsidR="00F37164" w:rsidRPr="00FE59F2" w:rsidRDefault="00F37164" w:rsidP="004127FB">
      <w:pPr>
        <w:spacing w:before="2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4EF8F98" w14:textId="2564B208" w:rsidR="00546C9F" w:rsidRPr="00FE59F2" w:rsidRDefault="00546C9F" w:rsidP="004127FB">
      <w:pPr>
        <w:spacing w:before="2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E4C080" w14:textId="77777777" w:rsidR="00FE59F2" w:rsidRPr="00FE59F2" w:rsidRDefault="00FE59F2" w:rsidP="004127FB">
      <w:pPr>
        <w:spacing w:before="2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30EA178" w14:textId="77777777" w:rsidR="00546C9F" w:rsidRPr="00FE59F2" w:rsidRDefault="00546C9F" w:rsidP="004127FB">
      <w:pPr>
        <w:spacing w:before="2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5EC7A6" w14:textId="7F958915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lastRenderedPageBreak/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1</w:t>
      </w:r>
    </w:p>
    <w:p w14:paraId="571E054B" w14:textId="183F6240" w:rsidR="004127FB" w:rsidRPr="00FE59F2" w:rsidRDefault="004127FB" w:rsidP="004127FB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bCs/>
        </w:rPr>
      </w:pPr>
      <w:r w:rsidRPr="00FE59F2">
        <w:rPr>
          <w:rFonts w:ascii="Times New Roman" w:hAnsi="Times New Roman"/>
        </w:rPr>
        <w:t xml:space="preserve">Umowa określa prawa i obowiązki stron w związku z realizacją grantu w ramach Programu Rozwoju Obszarów Wiejskich na lata 2014-2020, działanie „Wsparcie dla rozwoju lokalnego w ramach inicjatywy LEADER”, Poddziałanie „Wsparcie na wdrażanie operacji w ramach strategii rozwoju lokalnego kierowanego przez społeczność” w ramach projektu grantowego pt.: </w:t>
      </w:r>
      <w:r w:rsidRPr="00FE59F2">
        <w:rPr>
          <w:rFonts w:ascii="Times New Roman" w:hAnsi="Times New Roman"/>
          <w:b/>
          <w:bCs/>
        </w:rPr>
        <w:t>„</w:t>
      </w:r>
      <w:r w:rsidR="00FE59F2" w:rsidRPr="00FE59F2"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………………………………………………………………………………………………………………………………………………………………………………..</w:t>
      </w:r>
      <w:r w:rsidRPr="00FE59F2">
        <w:rPr>
          <w:rFonts w:ascii="Times New Roman" w:hAnsi="Times New Roman"/>
          <w:b/>
          <w:bCs/>
        </w:rPr>
        <w:t>”</w:t>
      </w:r>
      <w:r w:rsidR="00F37164" w:rsidRPr="00FE59F2">
        <w:rPr>
          <w:rFonts w:ascii="Times New Roman" w:hAnsi="Times New Roman"/>
          <w:b/>
          <w:bCs/>
        </w:rPr>
        <w:t>.</w:t>
      </w:r>
    </w:p>
    <w:p w14:paraId="35BDEDDB" w14:textId="77777777" w:rsidR="004127FB" w:rsidRPr="00FE59F2" w:rsidRDefault="004127FB" w:rsidP="004127FB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Poniższe określenia w rozumieniu umowy o przyznaniu grantu, zwanej dalej „umową”, oznaczają:</w:t>
      </w:r>
    </w:p>
    <w:p w14:paraId="525ABBB5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>EFRROW – Europejski Fundusz Rolny na rzecz Rozwoju Obszarów Wiejskich;</w:t>
      </w:r>
    </w:p>
    <w:p w14:paraId="7DDFDDBA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>PROW - Programu Rozwoju Obszarów Wiejskich;</w:t>
      </w:r>
    </w:p>
    <w:p w14:paraId="104A13A5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>grant – grant, o którym mowa w art. 14 ust. 5 ustawy z dnia 20 lutego 2015 r. o rozwoju lokalnym z udziałem lokalnej społeczności (Dz.U. z 2018 roku poz. 140 t.j.);</w:t>
      </w:r>
    </w:p>
    <w:p w14:paraId="04E06A26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>grantobiorca – grantobiorcę, o którym mowa w art. 14 ust. 5 ustawy z dnia 20 lutego 2015 r. o rozwoju lokalnym z udziałem lokalnej społeczności (Dz.U. z 2018 roku poz. 140 t.j.);</w:t>
      </w:r>
    </w:p>
    <w:p w14:paraId="3054F90A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>LSR – strategię rozwoju lokalnego kierowanego przez społeczność, o której mowa w art. 1 pkt 2 lit. b ustawy z dnia 20 lutego 2015 r. o rozwoju lokalnym z udziałem lokalnej społeczności (Dz.U. z 2018 roku poz. 140 t.j.);</w:t>
      </w:r>
    </w:p>
    <w:p w14:paraId="46E2C82E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>płatność końcowa – płatność dokonywaną na podstawie wniosku o płatność składanego przez LGD po zrealizowaniu całej operacji;</w:t>
      </w:r>
    </w:p>
    <w:p w14:paraId="0526547F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>projekt grantowy –</w:t>
      </w:r>
      <w:r w:rsidRPr="00FE59F2">
        <w:rPr>
          <w:b/>
          <w:sz w:val="20"/>
          <w:szCs w:val="20"/>
        </w:rPr>
        <w:t xml:space="preserve"> </w:t>
      </w:r>
      <w:r w:rsidRPr="00FE59F2">
        <w:rPr>
          <w:sz w:val="20"/>
          <w:szCs w:val="20"/>
        </w:rPr>
        <w:t>operacja realizowana w ramach poddziałania „Wsparcie na wdrażanie operacji w ramach strategii rozwoju lokalnego kierowanego przez społeczność” objętego Programem Rozwoju Obszarów Wiejskich na lata 2014-2020 służąca osiągnięciu celów LSR, której beneficjentem jest LGD, która udziela innym podmiotom grantów na realizacje zadań służących osiągnięciu celu projektu grantowego;</w:t>
      </w:r>
    </w:p>
    <w:p w14:paraId="2A844010" w14:textId="77777777" w:rsidR="004127FB" w:rsidRPr="00FE59F2" w:rsidRDefault="004127FB" w:rsidP="004127FB">
      <w:pPr>
        <w:pStyle w:val="Umowa"/>
        <w:spacing w:line="276" w:lineRule="auto"/>
        <w:ind w:hanging="283"/>
        <w:rPr>
          <w:color w:val="000000"/>
          <w:sz w:val="20"/>
          <w:szCs w:val="20"/>
        </w:rPr>
      </w:pPr>
      <w:r w:rsidRPr="00FE59F2">
        <w:rPr>
          <w:color w:val="000000"/>
          <w:sz w:val="20"/>
          <w:szCs w:val="20"/>
        </w:rPr>
        <w:t xml:space="preserve">rozporządzenie </w:t>
      </w:r>
      <w:r w:rsidRPr="00FE59F2">
        <w:rPr>
          <w:rFonts w:eastAsia="Calibri"/>
          <w:sz w:val="20"/>
          <w:szCs w:val="20"/>
        </w:rPr>
        <w:t>w sprawie szczegółowych warunków i trybu przyznawania pomocy finansowej</w:t>
      </w:r>
      <w:r w:rsidRPr="00FE59F2">
        <w:rPr>
          <w:sz w:val="20"/>
          <w:szCs w:val="20"/>
        </w:rPr>
        <w:t xml:space="preserve"> –</w:t>
      </w:r>
      <w:r w:rsidRPr="00FE59F2">
        <w:rPr>
          <w:color w:val="000000"/>
          <w:sz w:val="20"/>
          <w:szCs w:val="20"/>
        </w:rPr>
        <w:t xml:space="preserve"> </w:t>
      </w:r>
      <w:r w:rsidRPr="00FE59F2">
        <w:rPr>
          <w:sz w:val="20"/>
          <w:szCs w:val="20"/>
        </w:rPr>
        <w:t xml:space="preserve">rozporządzenie Ministra Rolnictwa i Rozwoju Wsi </w:t>
      </w:r>
      <w:r w:rsidRPr="00FE59F2">
        <w:rPr>
          <w:rFonts w:eastAsia="Calibri"/>
          <w:sz w:val="20"/>
          <w:szCs w:val="20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(Dz.U.2017.772 t.j. ze zm.);</w:t>
      </w:r>
    </w:p>
    <w:p w14:paraId="2E9A7AEF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ze zm.);</w:t>
      </w:r>
    </w:p>
    <w:p w14:paraId="776AE37C" w14:textId="77777777" w:rsidR="004127FB" w:rsidRPr="00FE59F2" w:rsidRDefault="004127FB" w:rsidP="004127FB">
      <w:pPr>
        <w:pStyle w:val="Umowa"/>
        <w:spacing w:line="276" w:lineRule="auto"/>
        <w:ind w:hanging="283"/>
        <w:rPr>
          <w:color w:val="000000"/>
          <w:sz w:val="20"/>
          <w:szCs w:val="20"/>
        </w:rPr>
      </w:pPr>
      <w:r w:rsidRPr="00FE59F2">
        <w:rPr>
          <w:color w:val="000000"/>
          <w:sz w:val="20"/>
          <w:szCs w:val="20"/>
        </w:rPr>
        <w:t xml:space="preserve">rozporządzenie nr 640/2014 </w:t>
      </w:r>
      <w:r w:rsidRPr="00FE59F2">
        <w:rPr>
          <w:sz w:val="20"/>
          <w:szCs w:val="20"/>
        </w:rPr>
        <w:t>–</w:t>
      </w:r>
      <w:r w:rsidRPr="00FE59F2">
        <w:rPr>
          <w:color w:val="000000"/>
          <w:sz w:val="20"/>
          <w:szCs w:val="20"/>
        </w:rPr>
        <w:t xml:space="preserve"> rozporządzenie delegowane Komisji (UE) nr 640/2014 </w:t>
      </w:r>
      <w:r w:rsidRPr="00FE59F2">
        <w:rPr>
          <w:color w:val="000000"/>
          <w:sz w:val="20"/>
          <w:szCs w:val="20"/>
        </w:rPr>
        <w:br/>
        <w:t>z dnia</w:t>
      </w:r>
      <w:r w:rsidRPr="00FE59F2">
        <w:rPr>
          <w:sz w:val="20"/>
          <w:szCs w:val="20"/>
        </w:rPr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 ze zm.)</w:t>
      </w:r>
      <w:r w:rsidRPr="00FE59F2">
        <w:rPr>
          <w:color w:val="000000"/>
          <w:sz w:val="20"/>
          <w:szCs w:val="20"/>
        </w:rPr>
        <w:t>;</w:t>
      </w:r>
    </w:p>
    <w:p w14:paraId="5AA602E2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 Urz. UE L 347 z 20.12.2013 ze zm.);</w:t>
      </w:r>
    </w:p>
    <w:p w14:paraId="2DC9753D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 xml:space="preserve">rozporządzenie nr 1305/2013 – rozporządzenie Parlamentu Europejskiego i Rady (UE) nr 1305/2013 z dnia 17 grudnia 2013 r. w sprawie wsparcia rozwoju obszarów wiejskich przez Europejski Fundusz Rolny na rzecz Rozwoju Obszarów Wiejskich (EFRROW) i uchylające rozporządzenie Rady (WE) nr </w:t>
      </w:r>
      <w:r w:rsidRPr="00FE59F2">
        <w:rPr>
          <w:sz w:val="20"/>
          <w:szCs w:val="20"/>
        </w:rPr>
        <w:lastRenderedPageBreak/>
        <w:t>1698/2005 (Dz. Urz. UE L 347 z 20.12.2013, ze zm.);</w:t>
      </w:r>
    </w:p>
    <w:p w14:paraId="24A37689" w14:textId="77777777" w:rsidR="004127FB" w:rsidRPr="00FE59F2" w:rsidRDefault="004127FB" w:rsidP="004127FB">
      <w:pPr>
        <w:pStyle w:val="Umowa"/>
        <w:spacing w:line="276" w:lineRule="auto"/>
        <w:ind w:hanging="283"/>
        <w:rPr>
          <w:sz w:val="20"/>
          <w:szCs w:val="20"/>
        </w:rPr>
      </w:pPr>
      <w:r w:rsidRPr="00FE59F2">
        <w:rPr>
          <w:sz w:val="20"/>
          <w:szCs w:val="20"/>
        </w:rPr>
        <w:t>rozporządzenie nr 1306/2013 – rozporządzenie Parlamentu Europejskiego i Rady (UE) nr 1306/2013 z dnia 17 grudnia 2013 r. w sprawie finansowania wspólnej polityki rolnej, zarządzania nią i monitorowania jej oraz uchylające rozporządzenia Rady (EWG) nr 352/78, (WE) nr 165/94, (WE) nr 2799/98, (WE) nr 814/2000, (WE) nr 1290/2005 i (WE) nr 485/2008 (Dz. Urz. UE L 347 z 20.12.2013, ze zm.).</w:t>
      </w:r>
    </w:p>
    <w:p w14:paraId="7C60D7BF" w14:textId="77777777" w:rsidR="00BE0E11" w:rsidRPr="00FE59F2" w:rsidRDefault="00BE0E11" w:rsidP="004127F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E8ED00" w14:textId="2A41C60E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2</w:t>
      </w:r>
    </w:p>
    <w:p w14:paraId="3DD1A942" w14:textId="55DBDF53" w:rsidR="004127FB" w:rsidRPr="00FE59F2" w:rsidRDefault="004127FB" w:rsidP="004127FB">
      <w:pPr>
        <w:numPr>
          <w:ilvl w:val="0"/>
          <w:numId w:val="9"/>
        </w:numPr>
        <w:suppressAutoHyphens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LGD przyznaje grantobiorcy dofinansowanie na realizację grantu pt.: „</w:t>
      </w:r>
      <w:r w:rsidR="00FE59F2" w:rsidRPr="00FE59F2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FE59F2">
        <w:rPr>
          <w:rFonts w:ascii="Times New Roman" w:hAnsi="Times New Roman" w:cs="Times New Roman"/>
          <w:sz w:val="20"/>
          <w:szCs w:val="20"/>
        </w:rPr>
        <w:t>”</w:t>
      </w:r>
      <w:r w:rsidR="00B24A23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 xml:space="preserve">określonego szczegółowo we wniosku nr </w:t>
      </w:r>
      <w:r w:rsidR="00FE59F2" w:rsidRPr="00FE59F2">
        <w:rPr>
          <w:rFonts w:ascii="Times New Roman" w:hAnsi="Times New Roman" w:cs="Times New Roman"/>
          <w:sz w:val="20"/>
          <w:szCs w:val="20"/>
        </w:rPr>
        <w:t>…………………</w:t>
      </w:r>
      <w:r w:rsidR="005F5DA5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 xml:space="preserve">z dnia </w:t>
      </w:r>
      <w:r w:rsidR="00FE59F2" w:rsidRPr="00FE59F2">
        <w:rPr>
          <w:rFonts w:ascii="Times New Roman" w:hAnsi="Times New Roman" w:cs="Times New Roman"/>
          <w:sz w:val="20"/>
          <w:szCs w:val="20"/>
        </w:rPr>
        <w:t>…………………..</w:t>
      </w:r>
      <w:r w:rsidR="005F5DA5" w:rsidRPr="00FE59F2">
        <w:rPr>
          <w:rFonts w:ascii="Times New Roman" w:hAnsi="Times New Roman" w:cs="Times New Roman"/>
          <w:sz w:val="20"/>
          <w:szCs w:val="20"/>
        </w:rPr>
        <w:t xml:space="preserve">. </w:t>
      </w:r>
      <w:r w:rsidRPr="00FE59F2">
        <w:rPr>
          <w:rFonts w:ascii="Times New Roman" w:hAnsi="Times New Roman" w:cs="Times New Roman"/>
          <w:sz w:val="20"/>
          <w:szCs w:val="20"/>
        </w:rPr>
        <w:t>o powierzenie grantu złożonym przez grantobiorcę.</w:t>
      </w:r>
    </w:p>
    <w:p w14:paraId="2F57104F" w14:textId="77777777" w:rsidR="004127FB" w:rsidRPr="00FE59F2" w:rsidRDefault="004127FB" w:rsidP="004127FB">
      <w:pPr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Grantobiorca zobowiązuje się do realizacji grantu zgodnie z obowiązującym prawem, Programem Rozwoju Obszarów Wiejskich na lata 2014-2020, </w:t>
      </w:r>
      <w:r w:rsidRPr="00FE59F2">
        <w:rPr>
          <w:rFonts w:ascii="Times New Roman" w:hAnsi="Times New Roman" w:cs="Times New Roman"/>
          <w:i/>
          <w:sz w:val="20"/>
          <w:szCs w:val="20"/>
        </w:rPr>
        <w:t xml:space="preserve">Procedurą przeprowadzania naborów, wyboru oraz realizacji grantów w ramach Strategii Rozwoju Lokalnego kierowanego przez społeczność na lata 2014-2022 </w:t>
      </w:r>
      <w:r w:rsidRPr="00FE59F2">
        <w:rPr>
          <w:rFonts w:ascii="Times New Roman" w:hAnsi="Times New Roman" w:cs="Times New Roman"/>
          <w:sz w:val="20"/>
          <w:szCs w:val="20"/>
        </w:rPr>
        <w:t>i na warunkach wynikających z niniejszej umowy.</w:t>
      </w:r>
    </w:p>
    <w:p w14:paraId="3F2A1EF4" w14:textId="0F139ECB" w:rsidR="00DB227B" w:rsidRPr="00FE59F2" w:rsidRDefault="00DB227B" w:rsidP="00DB227B">
      <w:pPr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Celem projektu grantowego jest </w:t>
      </w:r>
      <w:r w:rsidR="00FE59F2" w:rsidRPr="00FE59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4DF23F2C" w14:textId="77777777" w:rsidR="00DB227B" w:rsidRPr="00FE59F2" w:rsidRDefault="00DB227B" w:rsidP="00DB227B">
      <w:pPr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W wyniku realizacji grantu zostaną osiągnięte następujące wskaźniki: </w:t>
      </w:r>
    </w:p>
    <w:p w14:paraId="616E4E3A" w14:textId="6419CA9C" w:rsidR="00DB227B" w:rsidRPr="00FE59F2" w:rsidRDefault="00DB227B" w:rsidP="00DB227B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E59F2">
        <w:rPr>
          <w:rFonts w:ascii="Times New Roman" w:hAnsi="Times New Roman"/>
          <w:sz w:val="20"/>
          <w:szCs w:val="20"/>
        </w:rPr>
        <w:t xml:space="preserve">produktu: </w:t>
      </w:r>
      <w:r w:rsidR="00FE59F2" w:rsidRPr="00FE59F2">
        <w:rPr>
          <w:rFonts w:ascii="Times New Roman" w:hAnsi="Times New Roman"/>
          <w:sz w:val="20"/>
          <w:szCs w:val="20"/>
        </w:rPr>
        <w:t>………………………………..</w:t>
      </w:r>
    </w:p>
    <w:p w14:paraId="5FBBFFB4" w14:textId="7979368F" w:rsidR="00DB227B" w:rsidRPr="00FE59F2" w:rsidRDefault="00DB227B" w:rsidP="00DB227B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E59F2">
        <w:rPr>
          <w:rFonts w:ascii="Times New Roman" w:hAnsi="Times New Roman"/>
          <w:sz w:val="20"/>
          <w:szCs w:val="20"/>
        </w:rPr>
        <w:t xml:space="preserve">produktu: </w:t>
      </w:r>
      <w:r w:rsidR="00FE59F2" w:rsidRPr="00FE59F2">
        <w:rPr>
          <w:rFonts w:ascii="Times New Roman" w:hAnsi="Times New Roman"/>
          <w:sz w:val="20"/>
          <w:szCs w:val="20"/>
        </w:rPr>
        <w:t>……………………………</w:t>
      </w:r>
    </w:p>
    <w:p w14:paraId="4A4D872A" w14:textId="00A00681" w:rsidR="00DB227B" w:rsidRPr="00FE59F2" w:rsidRDefault="00DB227B" w:rsidP="00DB227B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E59F2">
        <w:rPr>
          <w:rFonts w:ascii="Times New Roman" w:hAnsi="Times New Roman"/>
          <w:sz w:val="20"/>
          <w:szCs w:val="20"/>
        </w:rPr>
        <w:t xml:space="preserve">produktu: </w:t>
      </w:r>
      <w:r w:rsidR="00FE59F2" w:rsidRPr="00FE59F2">
        <w:rPr>
          <w:rFonts w:ascii="Times New Roman" w:hAnsi="Times New Roman"/>
          <w:sz w:val="20"/>
          <w:szCs w:val="20"/>
        </w:rPr>
        <w:t>………………………………….</w:t>
      </w:r>
    </w:p>
    <w:p w14:paraId="635E67B3" w14:textId="501DF6DC" w:rsidR="006D693B" w:rsidRPr="00FE59F2" w:rsidRDefault="006D693B" w:rsidP="006D693B">
      <w:pPr>
        <w:spacing w:before="120" w:after="120"/>
        <w:jc w:val="both"/>
        <w:rPr>
          <w:rFonts w:ascii="Times New Roman" w:hAnsi="Times New Roman"/>
          <w:b/>
        </w:rPr>
      </w:pPr>
      <w:r w:rsidRPr="00FE59F2">
        <w:rPr>
          <w:rFonts w:ascii="Times New Roman" w:hAnsi="Times New Roman"/>
          <w:sz w:val="20"/>
          <w:szCs w:val="20"/>
        </w:rPr>
        <w:t xml:space="preserve">rezultatu: </w:t>
      </w:r>
      <w:r w:rsidR="00FE59F2" w:rsidRPr="00FE59F2"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67754265" w14:textId="09B93DDD" w:rsidR="004127FB" w:rsidRPr="00FE59F2" w:rsidRDefault="004127FB" w:rsidP="00546C9F">
      <w:pPr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Grant zrealizowany będzie w</w:t>
      </w:r>
      <w:r w:rsidRPr="00FE59F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FE59F2">
        <w:rPr>
          <w:rFonts w:ascii="Times New Roman" w:hAnsi="Times New Roman" w:cs="Times New Roman"/>
          <w:sz w:val="20"/>
          <w:szCs w:val="20"/>
        </w:rPr>
        <w:t xml:space="preserve">: </w:t>
      </w:r>
      <w:r w:rsidR="00546C9F" w:rsidRPr="00FE59F2">
        <w:rPr>
          <w:rFonts w:ascii="Times New Roman" w:hAnsi="Times New Roman" w:cs="Times New Roman"/>
          <w:color w:val="000000"/>
          <w:sz w:val="20"/>
          <w:szCs w:val="20"/>
        </w:rPr>
        <w:t xml:space="preserve">województwie lubelskim, powiat opolski, gmina </w:t>
      </w:r>
      <w:r w:rsidR="00FE59F2" w:rsidRPr="00FE59F2">
        <w:rPr>
          <w:rFonts w:ascii="Times New Roman" w:hAnsi="Times New Roman" w:cs="Times New Roman"/>
          <w:color w:val="000000"/>
          <w:sz w:val="20"/>
          <w:szCs w:val="20"/>
        </w:rPr>
        <w:t>…………….</w:t>
      </w:r>
      <w:r w:rsidR="00546C9F" w:rsidRPr="00FE59F2">
        <w:rPr>
          <w:rFonts w:ascii="Times New Roman" w:hAnsi="Times New Roman" w:cs="Times New Roman"/>
          <w:color w:val="000000"/>
          <w:sz w:val="20"/>
          <w:szCs w:val="20"/>
        </w:rPr>
        <w:t xml:space="preserve">, miejscowość </w:t>
      </w:r>
      <w:r w:rsidR="00FE59F2" w:rsidRPr="00FE59F2">
        <w:rPr>
          <w:rFonts w:ascii="Times New Roman" w:hAnsi="Times New Roman" w:cs="Times New Roman"/>
          <w:color w:val="000000"/>
          <w:sz w:val="20"/>
          <w:szCs w:val="20"/>
        </w:rPr>
        <w:t>…………………….</w:t>
      </w:r>
      <w:r w:rsidR="00546C9F" w:rsidRPr="00FE59F2">
        <w:rPr>
          <w:rFonts w:ascii="Times New Roman" w:hAnsi="Times New Roman" w:cs="Times New Roman"/>
          <w:color w:val="000000"/>
          <w:sz w:val="20"/>
          <w:szCs w:val="20"/>
        </w:rPr>
        <w:t xml:space="preserve">, nazwa i nr obrębu ewidencyjnego: </w:t>
      </w:r>
      <w:r w:rsidR="00FE59F2" w:rsidRPr="00FE59F2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="00546C9F" w:rsidRPr="00FE59F2">
        <w:rPr>
          <w:rFonts w:ascii="Times New Roman" w:hAnsi="Times New Roman" w:cs="Times New Roman"/>
          <w:color w:val="000000"/>
          <w:sz w:val="20"/>
          <w:szCs w:val="20"/>
        </w:rPr>
        <w:t xml:space="preserve"> na obszarze objętym LSR.</w:t>
      </w:r>
    </w:p>
    <w:p w14:paraId="1880FFC0" w14:textId="7154E8EC" w:rsidR="004127FB" w:rsidRPr="00FE59F2" w:rsidRDefault="004127FB" w:rsidP="004127FB">
      <w:pPr>
        <w:numPr>
          <w:ilvl w:val="0"/>
          <w:numId w:val="9"/>
        </w:numPr>
        <w:suppressAutoHyphens w:val="0"/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Grant realizowany będzie w jednym etapie, w terminie </w:t>
      </w:r>
      <w:r w:rsidR="00FE59F2" w:rsidRPr="00FE59F2">
        <w:rPr>
          <w:rFonts w:ascii="Times New Roman" w:hAnsi="Times New Roman" w:cs="Times New Roman"/>
          <w:sz w:val="20"/>
          <w:szCs w:val="20"/>
        </w:rPr>
        <w:t>…………….</w:t>
      </w:r>
      <w:r w:rsidR="00546C9F" w:rsidRPr="00FE59F2">
        <w:rPr>
          <w:rFonts w:ascii="Times New Roman" w:hAnsi="Times New Roman" w:cs="Times New Roman"/>
          <w:sz w:val="20"/>
          <w:szCs w:val="20"/>
        </w:rPr>
        <w:t xml:space="preserve">. </w:t>
      </w:r>
      <w:r w:rsidRPr="00FE59F2">
        <w:rPr>
          <w:rFonts w:ascii="Times New Roman" w:hAnsi="Times New Roman" w:cs="Times New Roman"/>
          <w:sz w:val="20"/>
          <w:szCs w:val="20"/>
        </w:rPr>
        <w:t xml:space="preserve">do </w:t>
      </w:r>
      <w:r w:rsidR="00FE59F2" w:rsidRPr="00FE59F2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A4CC792" w14:textId="77777777" w:rsidR="00BE0E11" w:rsidRPr="00FE59F2" w:rsidRDefault="00BE0E11" w:rsidP="00BE0E11">
      <w:pPr>
        <w:suppressAutoHyphens w:val="0"/>
        <w:spacing w:before="12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7E0212C" w14:textId="3857D0BE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3</w:t>
      </w:r>
    </w:p>
    <w:p w14:paraId="5C656635" w14:textId="77777777" w:rsidR="004127FB" w:rsidRPr="00FE59F2" w:rsidRDefault="004127FB" w:rsidP="00412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W ramach realizacji grantu grantobiorca zobowiązuje się do:</w:t>
      </w:r>
    </w:p>
    <w:p w14:paraId="390ED533" w14:textId="77777777" w:rsidR="004127FB" w:rsidRPr="00FE59F2" w:rsidRDefault="004127FB" w:rsidP="004127FB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Wykonania zakresu rzeczowego, zgodnie z zestawieniem rzeczowo – finansowym stanowiącym załącznik  nr 1 do umowy, w terminie  wskazanym § 2 ust. 6. </w:t>
      </w:r>
    </w:p>
    <w:p w14:paraId="0915C61F" w14:textId="77777777" w:rsidR="004127FB" w:rsidRPr="00FE59F2" w:rsidRDefault="004127FB" w:rsidP="004127FB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Poniesienia kosztów kwalifikowanych, w tym dokonanie płatności za dostawy, usługi, roboty budowlane, zgodnie z zestawieniem rzeczowo – finansowym, stanowiącym załącznik nr 1 do umowy, nie później niż do dnia złożenia wniosku o rozliczenie grantu.</w:t>
      </w:r>
    </w:p>
    <w:p w14:paraId="235E3668" w14:textId="77777777" w:rsidR="004127FB" w:rsidRPr="00FE59F2" w:rsidRDefault="004127FB" w:rsidP="004127FB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Udokumentowania wykonania zadań wymienionych w zakresie rzeczowo – finansowym zgodnie z zasadami wynikającymi z niniejszej umowy.</w:t>
      </w:r>
    </w:p>
    <w:p w14:paraId="7059EE86" w14:textId="77777777" w:rsidR="004127FB" w:rsidRPr="00FE59F2" w:rsidRDefault="004127FB" w:rsidP="004127FB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Uzyskania wymaganych odrębnymi przepisami oraz postanowieniami umowy: opinii, zaświadczeń, uzgodnień, pozwoleń, lub decyzji niezbędnych do realizacji grantu.</w:t>
      </w:r>
    </w:p>
    <w:p w14:paraId="4520741B" w14:textId="77777777" w:rsidR="004127FB" w:rsidRPr="00FE59F2" w:rsidRDefault="004127FB" w:rsidP="004127FB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lastRenderedPageBreak/>
        <w:t>Zamontowania oraz uruchomienia nabytych maszyn, urządzeń, infrastruktury technicznej, w tym wyposażenia oraz wykorzystania zrealizowanego zakresu rzeczowego zadania do osiągnięcia celu, któremu służyła realizacja zadania.</w:t>
      </w:r>
    </w:p>
    <w:p w14:paraId="0912F92B" w14:textId="77777777" w:rsidR="004127FB" w:rsidRPr="00FE59F2" w:rsidRDefault="004127FB" w:rsidP="004127FB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Złożenia wniosku o rozliczenie grantu na formularzu udostępnionym przez LGD.</w:t>
      </w:r>
    </w:p>
    <w:p w14:paraId="37ED936E" w14:textId="77777777" w:rsidR="004127FB" w:rsidRPr="00FE59F2" w:rsidRDefault="004127FB" w:rsidP="004127FB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Złożenia ankiety monitorującej na formularzu udostępnionym przez LGD.</w:t>
      </w:r>
    </w:p>
    <w:p w14:paraId="303DAE44" w14:textId="77777777" w:rsidR="004127FB" w:rsidRPr="00FE59F2" w:rsidRDefault="004127FB" w:rsidP="004127FB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9532F3C" w14:textId="77777777" w:rsidR="004127FB" w:rsidRPr="00FE59F2" w:rsidRDefault="004127FB" w:rsidP="004127FB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47E40C" w14:textId="1EE8F5EF" w:rsidR="004127FB" w:rsidRPr="00FE59F2" w:rsidRDefault="004127FB" w:rsidP="004127FB">
      <w:pPr>
        <w:suppressAutoHyphens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4</w:t>
      </w:r>
    </w:p>
    <w:p w14:paraId="3C044C45" w14:textId="77777777" w:rsidR="004127FB" w:rsidRPr="00FE59F2" w:rsidRDefault="004127FB" w:rsidP="004127FB">
      <w:pPr>
        <w:suppressAutoHyphens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EEB77B" w14:textId="77777777" w:rsidR="004127FB" w:rsidRPr="00FE59F2" w:rsidRDefault="004127FB" w:rsidP="004127FB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Grantobiorca zobowiązany jest do realizacji operacji zgodnie z warunkami określonymi dla PROW 2014-2020 oraz warunkami określonymi w niniejszej umowie, w tym do:</w:t>
      </w:r>
    </w:p>
    <w:p w14:paraId="600196F0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Osiągnięcia celu grantu, a w przypadku zadań inwestycyjnych zgodnie z art. 71 rozporządzenia nr 1303/2013 również zachowania trwałości inwestycji przez okres 5 lat od dnia dokonania płatności końcowej na rzecz LGD w ramach projektu grantowego.</w:t>
      </w:r>
    </w:p>
    <w:p w14:paraId="38086A4D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Umożliwienia przedstawicielom LGD lub innym uprawnionym podmiotom, przeprowadzenia kontroli realizacji operacji do dnia, w którym upłynie 5 lat od dnia dokonania płatności końcowej na rzecz LGD w ramach projektu grantowego. </w:t>
      </w:r>
    </w:p>
    <w:p w14:paraId="35E2E224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Umożliwienia przedstawicielom LGD lub innym uprawnionym podmiotom przeprowadzenia  audytów i kontroli dokumentacji oraz kontroli na miejscu lub  w siedzibie grantobiorcy związanej z realizacją grantu oraz zastosowania zaleceń pokontrolnych do dnia, w którym upłynie 5 lat  od dnia dokonania płatności końcowej na rzecz LGD w ramach projektu grantowego. </w:t>
      </w:r>
    </w:p>
    <w:p w14:paraId="5C0A5492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Obecności grantobiorcy lub osoby upoważnionej przez grantobiorcę w trakcie kontroli w terminie wyznaczonym przez LGD lub inny uprawniony podmiot do dnia, w którym upłynie 5 lat  od dnia dokonania płatności końcowej na rzecz LGD w ramach projektu grantowego. </w:t>
      </w:r>
    </w:p>
    <w:p w14:paraId="135B488C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Posiadania rachunku bankowego, oraz prowadzenia rachunkowości w sposób wyodrębniony, tj. do prowadzenia wyodrębnionej dokumentacji finansowo - księgowej i ewidencji księgowej grantu, zgodnie z zasadami wynikającymi z ustawy o rachunkowości w sposób umożliwiający identyfikację poszczególnych operacji księgowych lub poprzez prowadzenie zestawienia faktur lub równoważnych dokumentów księgowych, gdy grantobiorca nie jest zobowiązany do prowadzenia ksiąg rachunkowych. Grantobiorca zobowiązany jest złożyć w LGD zaświadczenie o numerze rachunku wydane przez bank lub kasę prowadzącą rachunek najpóźniej do dnia złożenia w siedzibie LGD wniosku o rozliczenie grantu.</w:t>
      </w:r>
    </w:p>
    <w:p w14:paraId="2FFADEBA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Gromadzenia i przechowywania dokumentów dotyczących grantu do dnia, w którym upłynie 5 lat od dnia dokonania płatności końcowej na rzecz LGD w ramach projektu grantowego, w szczególności potwierdzających poniesienie przez grantobiorcę kosztów na realizację grantu oraz przekazania tych dokumentów LGD wraz z wnioskiem o rozliczenie grantu.</w:t>
      </w:r>
    </w:p>
    <w:p w14:paraId="463F646E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Informowania i rozpowszechniania informacji o pomocy otrzymanej z Europejskiego Funduszu Rolnego na rzecz Rozwoju Obszarów Wiejskich, zgodnie z przepisami Załącznika III do rozporządzenia  (UE) nr 808/2014 z dnia 17 lipca 2014 r. ustanawiającego zasady stosowania rozporządzenia Parlamentu Europejskiego i Rady (UE) nr 1305/2013 w sprawie wsparcia rozwoju obszarów wiejskich przez Europejski Fundusz Rolny na rzecz Rozwoju Obszarów Wiejskich (EFRROW) opisanymi w Księdze wizualizacji znaku Programu Rozwoju Obszarów Wiejskich  na lata 2014-2020 opublikowanej na stronie internetowej Ministerstwa Rolnictwa i Rozwoju Wsi oraz z uwzględnieniem zasad określonych przez LGD i zamieszczonych na jego stronie internetowej, w terminie od dnia zawarcia umowy do dnia wypłaty płatności końcowej  na rzecz LGD.</w:t>
      </w:r>
    </w:p>
    <w:p w14:paraId="08FCA828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Niezwłocznego informowania w formie pisemnej LGD o planowanych albo zaistniałych zdarzeniach mogących mieć wpływ na realizację grantu zgodnie z niniejszą umową lub wypłatę grantu.</w:t>
      </w:r>
    </w:p>
    <w:p w14:paraId="5FCBB1FD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Ponoszenia wydatków w ramach realizacji operacji w formie rozliczenia pieniężnego, a w przypadku transakcji, której wartość, bez względu na liczbę wynikających z niej płatności, przekracza 1.000 zł (słownie: tysiąc złotych) – w formie rozliczenia bezgotówkowego za pośrednictwem rachunku bankowego grantobiorcy/Pełnomocnika grantobiorcy. </w:t>
      </w:r>
    </w:p>
    <w:p w14:paraId="24781E3D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  <w:color w:val="FF0000"/>
        </w:rPr>
      </w:pPr>
      <w:r w:rsidRPr="00FE59F2">
        <w:rPr>
          <w:rFonts w:ascii="Times New Roman" w:hAnsi="Times New Roman"/>
        </w:rPr>
        <w:t>Przetwarzania danych osobowych w związku z realizacją grantu zgodnie z ustawą</w:t>
      </w:r>
      <w:r w:rsidRPr="00FE59F2">
        <w:rPr>
          <w:rFonts w:ascii="Times New Roman" w:hAnsi="Times New Roman"/>
          <w:color w:val="FF0000"/>
        </w:rPr>
        <w:t xml:space="preserve"> </w:t>
      </w:r>
      <w:r w:rsidRPr="00FE59F2">
        <w:rPr>
          <w:rFonts w:ascii="Times New Roman" w:hAnsi="Times New Roman"/>
        </w:rPr>
        <w:t xml:space="preserve">z dnia 10.05.2018 r. o ochronie danych osobowych (Dz.U. 2018 poz. 1000) oraz zgodnie z </w:t>
      </w:r>
      <w:r w:rsidRPr="00FE59F2">
        <w:rPr>
          <w:rFonts w:ascii="Times New Roman" w:hAnsi="Times New Roman"/>
          <w:color w:val="000000"/>
        </w:rPr>
        <w:t xml:space="preserve">Rozporządzeniem Parlamentu </w:t>
      </w:r>
      <w:r w:rsidRPr="00FE59F2">
        <w:rPr>
          <w:rFonts w:ascii="Times New Roman" w:hAnsi="Times New Roman"/>
          <w:color w:val="000000"/>
        </w:rPr>
        <w:lastRenderedPageBreak/>
        <w:t>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04.05.2016, str.1)</w:t>
      </w:r>
      <w:r w:rsidRPr="00FE59F2">
        <w:rPr>
          <w:rFonts w:ascii="Times New Roman" w:eastAsia="Times New Roman" w:hAnsi="Times New Roman"/>
          <w:lang w:eastAsia="pl-PL"/>
        </w:rPr>
        <w:t>.</w:t>
      </w:r>
    </w:p>
    <w:p w14:paraId="2F2CD025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Wydatkowania środków zgodnie z ustawą z dnia 29 stycznia 2004 roku Prawo zamówień publicznych (Dz.U. z 2017 roku poz. 1579 t.j. ze zm.)  lub w drodze rozeznania rynku poprzez zebranie min. 2 ofert, gdy grantobiorca zwolniony jest ze stosowania w/w ustawy.</w:t>
      </w:r>
    </w:p>
    <w:p w14:paraId="6539E7F1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Przedłożenia wniosku o rozliczenie grantu wraz z załącznikami w terminie 30 dni od dnia zakończenia realizacji grantu określonego w §2 ust. 6. </w:t>
      </w:r>
    </w:p>
    <w:p w14:paraId="7983F3D8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Niefinansowania realizacji grantu z udziałem innych środków publicznych.</w:t>
      </w:r>
    </w:p>
    <w:p w14:paraId="562EA9DE" w14:textId="77777777" w:rsidR="004127FB" w:rsidRPr="00FE59F2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Ograniczenie z ust. 13 nie ma zastosowania do grantobiorcy:</w:t>
      </w:r>
    </w:p>
    <w:p w14:paraId="573781FD" w14:textId="77777777" w:rsidR="004127FB" w:rsidRPr="00FE59F2" w:rsidRDefault="004127FB" w:rsidP="004127FB">
      <w:pPr>
        <w:pStyle w:val="Akapitzlist"/>
        <w:numPr>
          <w:ilvl w:val="2"/>
          <w:numId w:val="21"/>
        </w:numPr>
        <w:spacing w:after="0"/>
        <w:ind w:left="1276" w:hanging="142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będącego organizacją pozarządową, o której mowa w § 4 ust. 3 pkt 1 rozporządzenia w sprawie szczegółowych warunków i trybu przyznawania pomocy finansowej, w zakresie, w jakim nie jest to sprzeczne z art. 59 ust. 8 rozporządzenia nr 1305/2013; </w:t>
      </w:r>
    </w:p>
    <w:p w14:paraId="0782A6AC" w14:textId="77777777" w:rsidR="004127FB" w:rsidRPr="00FE59F2" w:rsidRDefault="004127FB" w:rsidP="004127FB">
      <w:pPr>
        <w:pStyle w:val="Akapitzlist"/>
        <w:numPr>
          <w:ilvl w:val="2"/>
          <w:numId w:val="21"/>
        </w:numPr>
        <w:spacing w:after="0"/>
        <w:ind w:left="1276" w:hanging="142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będącego jednostką sektora finansów publicznych (w zakresie, w jakim nie jest to sprzeczne z  art. 59 ust. 8 rozporządzenia nr 1305/2013) jeśli LGD wymagała od grantobiorcy wkładu własnego w realizację zadania  na które grant jest przyznawany. </w:t>
      </w:r>
    </w:p>
    <w:p w14:paraId="3A40CD35" w14:textId="77777777" w:rsidR="004127FB" w:rsidRPr="00FE59F2" w:rsidRDefault="004127FB" w:rsidP="004127FB">
      <w:pPr>
        <w:pStyle w:val="Akapitzlist"/>
        <w:numPr>
          <w:ilvl w:val="1"/>
          <w:numId w:val="21"/>
        </w:numPr>
        <w:tabs>
          <w:tab w:val="left" w:pos="993"/>
        </w:tabs>
        <w:spacing w:after="0"/>
        <w:ind w:left="709" w:hanging="142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Informowania LGD o swojej sytuacji prawnej i finansowej, która może mieć wpływ na prawidłową realizację niniejszej umowy.</w:t>
      </w:r>
    </w:p>
    <w:p w14:paraId="630D30FC" w14:textId="77777777" w:rsidR="004127FB" w:rsidRPr="00FE59F2" w:rsidRDefault="004127FB" w:rsidP="004127FB">
      <w:pPr>
        <w:pStyle w:val="Akapitzlist"/>
        <w:numPr>
          <w:ilvl w:val="1"/>
          <w:numId w:val="21"/>
        </w:numPr>
        <w:tabs>
          <w:tab w:val="left" w:pos="993"/>
        </w:tabs>
        <w:spacing w:after="0"/>
        <w:ind w:left="709" w:hanging="142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Udostępniania uprawnionym podmiotom informacji niezbędnych do monitorowania i ewaluacji Programu.</w:t>
      </w:r>
    </w:p>
    <w:p w14:paraId="0C1D1F5F" w14:textId="77777777" w:rsidR="004127FB" w:rsidRPr="00FE59F2" w:rsidRDefault="004127FB" w:rsidP="004127FB">
      <w:pPr>
        <w:pStyle w:val="Akapitzlist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Grantobiorca oświadcza, iż spełnia warunki określone w §3 ust. 1 lub 4 rozporządzenia w sprawie szczegółowych  warunków i trybu  przyznawania pomocy finansowej. </w:t>
      </w:r>
    </w:p>
    <w:p w14:paraId="54494199" w14:textId="77777777" w:rsidR="004127FB" w:rsidRPr="00FE59F2" w:rsidRDefault="004127FB" w:rsidP="004127FB">
      <w:pPr>
        <w:pStyle w:val="Akapitzlist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Grantobiorca oświadcza, że nie wykonuje działalności gospodarczej z zastrzeżeniem 13 ust. 1 pkt 6 rozporządzenia w sprawie szczegółowych  warunków i trybu  przyznawania pomocy finansowej (załącznik nr 7).</w:t>
      </w:r>
    </w:p>
    <w:p w14:paraId="19666C5E" w14:textId="77777777" w:rsidR="004127FB" w:rsidRPr="00FE59F2" w:rsidRDefault="004127FB" w:rsidP="004127FB">
      <w:pPr>
        <w:pStyle w:val="Akapitzlist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Grantobiorca  oświadcza, że spełnia warunki określone w § 4 ust. 1 pkt 4 i 7 rozporządzenia w sprawie szczegółowych  warunków i trybu  przyznawania pomocy finansowej. </w:t>
      </w:r>
    </w:p>
    <w:p w14:paraId="09580734" w14:textId="77777777" w:rsidR="004127FB" w:rsidRPr="00FE59F2" w:rsidRDefault="004127FB" w:rsidP="004127FB">
      <w:pPr>
        <w:pStyle w:val="Akapitzlist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</w:rPr>
      </w:pPr>
      <w:r w:rsidRPr="00FE59F2">
        <w:rPr>
          <w:rFonts w:ascii="Times New Roman" w:eastAsia="Times New Roman" w:hAnsi="Times New Roman"/>
          <w:lang w:eastAsia="pl-PL"/>
        </w:rPr>
        <w:t>Grantobiorca oświadcza, że znajduje się w sytuacji finansowej zapewniającej wykonanie grantu oraz dysponuje niezbędną wiedzą, doświadczeniem, potencjałem ekonomicznym i technicznym do jego wykonania.</w:t>
      </w:r>
    </w:p>
    <w:p w14:paraId="1118FA16" w14:textId="77777777" w:rsidR="004127FB" w:rsidRPr="00FE59F2" w:rsidRDefault="004127FB" w:rsidP="004127FB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Grantobiorca będący osobą fizyczną dołącza do umowy oświadczenie małżonka o wyrażeniu zgody na zawarcie umowy/ o niepozostawaniu w związku małżeńskim/o ustanowionej rozdzielności majątkowej (załącznik nr 6).</w:t>
      </w:r>
    </w:p>
    <w:p w14:paraId="063EC735" w14:textId="6A2F9076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5</w:t>
      </w:r>
    </w:p>
    <w:p w14:paraId="316CEBFC" w14:textId="2FA6DEBA" w:rsidR="004127FB" w:rsidRPr="00FE59F2" w:rsidRDefault="004127FB" w:rsidP="004127F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Grantobiorcy zostaje powierzony grant na podstawie złożonego wniosku o powierzenie grantu w wysokości </w:t>
      </w:r>
      <w:r w:rsidR="00FE59F2" w:rsidRPr="00FE59F2">
        <w:rPr>
          <w:rFonts w:ascii="Times New Roman" w:hAnsi="Times New Roman"/>
        </w:rPr>
        <w:t>……………</w:t>
      </w:r>
      <w:r w:rsidRPr="00FE59F2">
        <w:rPr>
          <w:rFonts w:ascii="Times New Roman" w:hAnsi="Times New Roman"/>
        </w:rPr>
        <w:t xml:space="preserve"> (słownie</w:t>
      </w:r>
      <w:r w:rsidR="00546C9F" w:rsidRPr="00FE59F2">
        <w:rPr>
          <w:rFonts w:ascii="Times New Roman" w:hAnsi="Times New Roman"/>
        </w:rPr>
        <w:t xml:space="preserve">: </w:t>
      </w:r>
      <w:r w:rsidR="00FE59F2" w:rsidRPr="00FE59F2">
        <w:rPr>
          <w:rFonts w:ascii="Times New Roman" w:hAnsi="Times New Roman"/>
        </w:rPr>
        <w:t>………………….</w:t>
      </w:r>
      <w:r w:rsidRPr="00FE59F2">
        <w:rPr>
          <w:rFonts w:ascii="Times New Roman" w:hAnsi="Times New Roman"/>
        </w:rPr>
        <w:t xml:space="preserve">) brutto, co stanowi </w:t>
      </w:r>
      <w:r w:rsidR="00FE59F2" w:rsidRPr="00FE59F2">
        <w:rPr>
          <w:rFonts w:ascii="Times New Roman" w:hAnsi="Times New Roman"/>
        </w:rPr>
        <w:t>….</w:t>
      </w:r>
      <w:r w:rsidR="00546C9F" w:rsidRPr="00FE59F2">
        <w:rPr>
          <w:rFonts w:ascii="Times New Roman" w:hAnsi="Times New Roman"/>
        </w:rPr>
        <w:t xml:space="preserve"> </w:t>
      </w:r>
      <w:r w:rsidRPr="00FE59F2">
        <w:rPr>
          <w:rFonts w:ascii="Times New Roman" w:hAnsi="Times New Roman"/>
        </w:rPr>
        <w:t xml:space="preserve">% kwoty poniesionych kosztów kwalifikowalnych i nie więcej niż </w:t>
      </w:r>
      <w:r w:rsidR="00FE59F2" w:rsidRPr="00FE59F2">
        <w:rPr>
          <w:rFonts w:ascii="Times New Roman" w:hAnsi="Times New Roman"/>
        </w:rPr>
        <w:t>………………..</w:t>
      </w:r>
      <w:r w:rsidRPr="00FE59F2">
        <w:rPr>
          <w:rFonts w:ascii="Times New Roman" w:hAnsi="Times New Roman"/>
        </w:rPr>
        <w:t xml:space="preserve"> zł (słownie: </w:t>
      </w:r>
      <w:r w:rsidR="00FE59F2" w:rsidRPr="00FE59F2">
        <w:rPr>
          <w:rFonts w:ascii="Times New Roman" w:hAnsi="Times New Roman"/>
        </w:rPr>
        <w:t>……………….</w:t>
      </w:r>
      <w:r w:rsidRPr="00FE59F2">
        <w:rPr>
          <w:rFonts w:ascii="Times New Roman" w:hAnsi="Times New Roman"/>
        </w:rPr>
        <w:t>) brutto na realizację jednego grantu.</w:t>
      </w:r>
    </w:p>
    <w:p w14:paraId="3AA5F113" w14:textId="0852FA0A" w:rsidR="004127FB" w:rsidRPr="00FE59F2" w:rsidRDefault="004127FB" w:rsidP="004127F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Całkowity koszt grantu wynosi </w:t>
      </w:r>
      <w:r w:rsidR="00FE59F2" w:rsidRPr="00FE59F2">
        <w:rPr>
          <w:rFonts w:ascii="Times New Roman" w:hAnsi="Times New Roman"/>
        </w:rPr>
        <w:t>………….</w:t>
      </w:r>
      <w:r w:rsidR="00B24A23" w:rsidRPr="00FE59F2">
        <w:rPr>
          <w:rFonts w:ascii="Times New Roman" w:hAnsi="Times New Roman"/>
        </w:rPr>
        <w:t xml:space="preserve"> zł (słownie: </w:t>
      </w:r>
      <w:r w:rsidR="00FE59F2" w:rsidRPr="00FE59F2">
        <w:rPr>
          <w:rFonts w:ascii="Times New Roman" w:hAnsi="Times New Roman"/>
        </w:rPr>
        <w:t>…………………………….</w:t>
      </w:r>
      <w:r w:rsidR="00B24A23" w:rsidRPr="00FE59F2">
        <w:rPr>
          <w:rFonts w:ascii="Times New Roman" w:hAnsi="Times New Roman"/>
        </w:rPr>
        <w:t xml:space="preserve"> złotych 00/100</w:t>
      </w:r>
      <w:r w:rsidRPr="00FE59F2">
        <w:rPr>
          <w:rFonts w:ascii="Times New Roman" w:hAnsi="Times New Roman"/>
        </w:rPr>
        <w:t>) brutto.</w:t>
      </w:r>
    </w:p>
    <w:p w14:paraId="0B1E272B" w14:textId="34728EB6" w:rsidR="004127FB" w:rsidRPr="00FE59F2" w:rsidRDefault="004127FB" w:rsidP="004127F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Kwota kosztów niekwalifikowalnych wynosi: </w:t>
      </w:r>
      <w:r w:rsidR="00546C9F" w:rsidRPr="00FE59F2">
        <w:rPr>
          <w:rFonts w:ascii="Times New Roman" w:hAnsi="Times New Roman"/>
        </w:rPr>
        <w:t xml:space="preserve">-- </w:t>
      </w:r>
      <w:r w:rsidRPr="00FE59F2">
        <w:rPr>
          <w:rFonts w:ascii="Times New Roman" w:hAnsi="Times New Roman"/>
        </w:rPr>
        <w:t>zł (słownie:</w:t>
      </w:r>
      <w:r w:rsidR="00546C9F" w:rsidRPr="00FE59F2">
        <w:rPr>
          <w:rFonts w:ascii="Times New Roman" w:hAnsi="Times New Roman"/>
        </w:rPr>
        <w:t xml:space="preserve"> --</w:t>
      </w:r>
      <w:r w:rsidRPr="00FE59F2">
        <w:rPr>
          <w:rFonts w:ascii="Times New Roman" w:hAnsi="Times New Roman"/>
        </w:rPr>
        <w:t>) brutto.</w:t>
      </w:r>
    </w:p>
    <w:p w14:paraId="1ED1581E" w14:textId="759DF658" w:rsidR="004127FB" w:rsidRPr="00FE59F2" w:rsidRDefault="004127FB" w:rsidP="004127FB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Środki finansowe wypłacone będą jednorazowo w formie refundacji w wysokości określonej w ust. 1 na podstawie zatwierdzonego przez LGD wniosku o rozliczenie grantu oraz wystawionej przez grantobiorcę noty księgowej na rachunek bankowy nr </w:t>
      </w:r>
      <w:r w:rsidR="00FE59F2" w:rsidRPr="00FE59F2">
        <w:rPr>
          <w:rFonts w:ascii="Times New Roman" w:hAnsi="Times New Roman"/>
        </w:rPr>
        <w:t>………………………………….</w:t>
      </w:r>
      <w:r w:rsidR="00B24A23" w:rsidRPr="00FE59F2">
        <w:rPr>
          <w:rFonts w:ascii="Times New Roman" w:hAnsi="Times New Roman"/>
        </w:rPr>
        <w:t>.</w:t>
      </w:r>
    </w:p>
    <w:p w14:paraId="602E32EA" w14:textId="6DB0FD52" w:rsidR="004127FB" w:rsidRPr="00FE59F2" w:rsidRDefault="004127FB" w:rsidP="004127F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Koszty ogólne ponoszone w ramach realizacji grantu nie mogą przekroczyć 10% pozostałych kosztów kwalifikowalnych grantu. </w:t>
      </w:r>
    </w:p>
    <w:p w14:paraId="39F31E89" w14:textId="77777777" w:rsidR="009F6CE5" w:rsidRPr="00FE59F2" w:rsidRDefault="009F6CE5" w:rsidP="009F6CE5">
      <w:pPr>
        <w:pStyle w:val="Akapitzlist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</w:p>
    <w:p w14:paraId="676427CD" w14:textId="3DC5F960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6</w:t>
      </w:r>
    </w:p>
    <w:p w14:paraId="0857D9CA" w14:textId="77777777" w:rsidR="004127FB" w:rsidRPr="00FE59F2" w:rsidRDefault="004127FB" w:rsidP="004127F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Grantobiorca zobowiązany jest do wyboru wykonawców grantu zgodnie z przepisami ustawy z dnia 29 stycznia 2004 roku Prawo zamówień publicznych (Dz.U. z 2017 roku poz. 1579 t.j. ze zm.), gdy przepisy te </w:t>
      </w:r>
      <w:r w:rsidRPr="00FE59F2">
        <w:rPr>
          <w:rFonts w:ascii="Times New Roman" w:hAnsi="Times New Roman"/>
        </w:rPr>
        <w:lastRenderedPageBreak/>
        <w:t>znajdują zastosowanie. Dokumentacja z przeprowadzonego postępowania o udzielenie zamówienia publicznego przekazywana jest LGD wraz z wnioskiem o rozliczenie grantu.</w:t>
      </w:r>
    </w:p>
    <w:p w14:paraId="2D4AC698" w14:textId="77777777" w:rsidR="004127FB" w:rsidRPr="00FE59F2" w:rsidRDefault="004127FB" w:rsidP="004127F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 przypadku, gdy przepisy o zamówieniach publicznych nie znajdują zastosowania, grantobiorca zobowiązany jest do stosowania konkurencyjnego trybu wyboru wykonawców zgodnie z poniższymi zasadami:</w:t>
      </w:r>
    </w:p>
    <w:p w14:paraId="28B16F24" w14:textId="77777777" w:rsidR="004127FB" w:rsidRPr="00FE59F2" w:rsidRDefault="004127FB" w:rsidP="004127F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Wybór wykonawców dokonywany jest z zachowaniem zasad uczciwej konkurencji i równego traktowania wykonawców,</w:t>
      </w:r>
    </w:p>
    <w:p w14:paraId="3A017B37" w14:textId="77777777" w:rsidR="004127FB" w:rsidRPr="00FE59F2" w:rsidRDefault="004127FB" w:rsidP="004127F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Zapytanie ofertowe określające wymagania co do przedmiotu zamówienia powinno być skierowane do co najmniej 2 wykonawców, chyba że na rynku nie istnieje 2 potencjalnych wykonawców,</w:t>
      </w:r>
    </w:p>
    <w:p w14:paraId="65E0BD3A" w14:textId="77777777" w:rsidR="004127FB" w:rsidRPr="00FE59F2" w:rsidRDefault="004127FB" w:rsidP="004127F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 sytuacji, gdy realizacja zadania została powierzona konkretnemu wykonawcy z uwagi na cechy charakterystyczne zadania i możliwość jego wykonania tylko i wyłącznie przez tego wykonawcę, nie stosuje się pkt. 2,</w:t>
      </w:r>
    </w:p>
    <w:p w14:paraId="79C84883" w14:textId="77777777" w:rsidR="004127FB" w:rsidRPr="00FE59F2" w:rsidRDefault="004127FB" w:rsidP="004127FB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 odniesieniu do towarów lub usług powszechnie występujących w obrocie, nie jest konieczne dokumentowanie wyboru wykonawcy.</w:t>
      </w:r>
    </w:p>
    <w:p w14:paraId="1392BFC1" w14:textId="6E7C04EB" w:rsidR="004127FB" w:rsidRPr="00FE59F2" w:rsidRDefault="004127FB" w:rsidP="004127FB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Dokumenty potwierdzające konkurencyjny wybór wykonawcy oraz wyjaśnienie okoliczności, o których mowa w ust. 2 pkt. 3 i odstąpienia od zasady określonej w ust. 2 pkt. 2 grantobiorca składa wraz z wnioskiem o rozliczenie grantu.</w:t>
      </w:r>
    </w:p>
    <w:p w14:paraId="26D5A894" w14:textId="77777777" w:rsidR="009F6CE5" w:rsidRPr="00FE59F2" w:rsidRDefault="009F6CE5" w:rsidP="009F6CE5">
      <w:pPr>
        <w:pStyle w:val="Akapitzlist"/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</w:p>
    <w:p w14:paraId="7FD313D2" w14:textId="56B65A67" w:rsidR="004127FB" w:rsidRPr="00FE59F2" w:rsidRDefault="004127FB" w:rsidP="00412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7</w:t>
      </w:r>
    </w:p>
    <w:p w14:paraId="2CB7018D" w14:textId="77777777" w:rsidR="009F6CE5" w:rsidRPr="00FE59F2" w:rsidRDefault="009F6CE5" w:rsidP="00412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FAC4EC8" w14:textId="77777777" w:rsidR="004127FB" w:rsidRPr="00FE59F2" w:rsidRDefault="004127FB" w:rsidP="004127F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Grantobiorca zobowiązany jest do informowania, że grant współfinansowany jest ze środków EFRROW otrzymanych w ramach projektu grantowego realizowanego w ramach Poddziałania „Wsparcie na wdrażanie operacji w ramach strategii rozwoju lokalnego kierowanego przez społeczność” objętego Programem Rozwoju Obszarów Wiejskich na lata 2014-2020. </w:t>
      </w:r>
    </w:p>
    <w:p w14:paraId="70573348" w14:textId="77777777" w:rsidR="004127FB" w:rsidRPr="00FE59F2" w:rsidRDefault="004127FB" w:rsidP="004127F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Środki trwałe oraz inwestycje o jednostkowej wartości powyżej 3500 zł zakupione w wyniku realizacji grantu powinny być w widocznym miejscu opatrzone informacją, o której mowa w ust. 1, a ponadto logotypem LGD oraz logotypami EFRROW i Programu Rozwoju Obszarów Wiejskich na lata 2014-2020 zgodnie z obowiązującą Księgą Wizualizacji. </w:t>
      </w:r>
    </w:p>
    <w:p w14:paraId="5C574F2F" w14:textId="03C359CA" w:rsidR="004127FB" w:rsidRPr="00FE59F2" w:rsidRDefault="004127FB" w:rsidP="004127FB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Brak oznaczeń, o których mowa w ust. 2, może skutkować uznaniem niekwalifkowalności wydatków związanych z wytworzeniem tych materiałów. </w:t>
      </w:r>
    </w:p>
    <w:p w14:paraId="78584C82" w14:textId="77777777" w:rsidR="009F6CE5" w:rsidRPr="00FE59F2" w:rsidRDefault="009F6CE5" w:rsidP="009F6CE5">
      <w:pPr>
        <w:pStyle w:val="Akapitzlist"/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</w:p>
    <w:p w14:paraId="1C85ABFF" w14:textId="6F20AC50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8</w:t>
      </w:r>
    </w:p>
    <w:p w14:paraId="4F241B05" w14:textId="77777777" w:rsidR="004127FB" w:rsidRPr="00FE59F2" w:rsidRDefault="004127FB" w:rsidP="004127FB">
      <w:pPr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Grantobiorca zobowiązuje się złożyć osobiście lub przez osobę reprezentującą grantobiorcę w biurze LGD wniosek o rozliczenie grantu w wersji papierowej i elektronicznej wraz z wymaganymi dokumentami oraz przedstawić oryginały faktur wystawionych na grantobiorcę lub dokumentów o równoważnej wartości dowodowej wraz z dowodami zapłaty w terminie 30 dni kalendarzowych od zakończenia realizacji grantu, tj. w terminie 30 dni kalendarzowych liczonych od terminu wskazanego w § 2 pkt 6.</w:t>
      </w:r>
    </w:p>
    <w:p w14:paraId="372D704D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Wniosek o rozliczenie grantu składa się na formularzu udostępnionym przez LGD na stronie internetowej LGD.</w:t>
      </w:r>
    </w:p>
    <w:p w14:paraId="6539F983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after="16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Wniosek o rozliczenie grantu rozpatrywany jest w terminie 21 dni kalendarzowych od dnia jego złożenia w siedzibie LGD.</w:t>
      </w:r>
    </w:p>
    <w:p w14:paraId="7C25F1A0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after="16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Weryfikacja wniosku o rozliczenie grantu polega na sprawdzeniu zgodności realizacji grantu z warunkami określonymi w przepisach prawa oraz w umowie o powierzenie grantu, w szczególności pod względem spełniania warunków w zakresie kompletności i poprawności formalnej wniosku oraz prawidłowości realizacji i finansowania grantu. </w:t>
      </w:r>
    </w:p>
    <w:p w14:paraId="56B37B90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after="16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Dokumentami potwierdzającymi realizację zadań i poniesienie kosztów w ramach grantu są w szczególności: faktury wystawione na grantobiorcę  lub dokumenty o równoważnej wartości dowodowej, w tym umowy, dowody zapłaty, protokoły odbioru, zaświadczenia, decyzje, opinie, pozwolenia, licencje. </w:t>
      </w:r>
    </w:p>
    <w:p w14:paraId="3E9827A4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after="16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Dokumenty księgowe przedstawiane do rozliczenia grantu powinny odpowiadać warunkom, o których mowa w ustawie z dnia 29.09.1994 r. o rachunkowości (Dz.U. z 2018 roku poz. 395 t.j. ze zm.), a także powinny zawierać na odwrocie dokumentu opis wskazujący na to, że wydatek został poniesiony w ramach realizacji </w:t>
      </w:r>
      <w:r w:rsidRPr="00FE59F2">
        <w:rPr>
          <w:rFonts w:ascii="Times New Roman" w:hAnsi="Times New Roman"/>
        </w:rPr>
        <w:lastRenderedPageBreak/>
        <w:t xml:space="preserve">grantu ze wskazaniem daty i numeru niniejszej umowy, zadania, którego dokument dotyczy, a także z wyszczególnieniem, w jakim zakresie wydatek został pokryty z kwoty otrzymanego grantu, a w jakim ze środków własnych. </w:t>
      </w:r>
    </w:p>
    <w:p w14:paraId="6E35A0BB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before="120" w:after="120"/>
        <w:ind w:left="357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Oryginały dokumentów po wykonaniu kopii i poświadczeniu ich za zgodność z oryginałem zostaną zwrócone grantobiorcy w dniu złożenia wniosku o rozliczenie grantu.</w:t>
      </w:r>
    </w:p>
    <w:p w14:paraId="0ECD21D4" w14:textId="4BF28DEA" w:rsidR="004127FB" w:rsidRPr="00FE59F2" w:rsidRDefault="004127FB" w:rsidP="004C75F9">
      <w:pPr>
        <w:pStyle w:val="Akapitzlist"/>
        <w:numPr>
          <w:ilvl w:val="0"/>
          <w:numId w:val="2"/>
        </w:numPr>
        <w:suppressAutoHyphens w:val="0"/>
        <w:spacing w:before="120" w:after="120"/>
        <w:ind w:left="357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Rozpatrując wniosek o rozliczenie grantu LGD sprawdza zgodność realizacji zadań z warunkami określonymi w Programie, ustawie, rozporządzeniu, przepisach odrębnych oraz umowie, w  szczególności pod względem spełnienia warunków wypłaty pomocy w zakresie kompletności oraz poprawności formalnej wniosku oraz prawidłowości  realizacji i finansowania operacji.</w:t>
      </w:r>
    </w:p>
    <w:p w14:paraId="6E977411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before="120" w:after="120"/>
        <w:ind w:left="357"/>
        <w:jc w:val="both"/>
        <w:rPr>
          <w:rFonts w:ascii="Times New Roman" w:hAnsi="Times New Roman"/>
          <w:color w:val="000000"/>
        </w:rPr>
      </w:pPr>
      <w:r w:rsidRPr="00FE59F2">
        <w:rPr>
          <w:rFonts w:ascii="Times New Roman" w:hAnsi="Times New Roman"/>
        </w:rPr>
        <w:t xml:space="preserve">LGD może wezwać w formie pisemnej grantobiorcę do uzupełnienia lub poprawienia wniosku o rozliczenie grantu lub dostarczenia dodatkowych dokumentów i złożenia dodatkowych wyjaśnień, wyznaczając grantobiorcy w tym celu odpowiedni </w:t>
      </w:r>
      <w:r w:rsidRPr="00FE59F2">
        <w:rPr>
          <w:rFonts w:ascii="Times New Roman" w:hAnsi="Times New Roman"/>
          <w:color w:val="000000"/>
        </w:rPr>
        <w:t>termin, nie krótszy jednak niż 7 dni kalendarzowych od dnia doręczenia wezwania.</w:t>
      </w:r>
    </w:p>
    <w:p w14:paraId="434C96E7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before="120" w:after="120"/>
        <w:ind w:left="357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Jeżeli grantobiorca mimo wezwania, o którym mowa w ust. 9 nie uzupełnił lub nie poprawił wniosku  LGD rozpatruje wniosek o rozliczenie grantu  w jakim został on wypełniony oraz na podstawie dołączonych do niego i poprawnie sporządzonych dokumentów. </w:t>
      </w:r>
    </w:p>
    <w:p w14:paraId="6C45F6F4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before="120" w:after="120"/>
        <w:ind w:left="357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Koszty kwalifikowalne grantu będą uwzględniane w wysokości faktycznie i prawidłowo poniesionych kosztów kwalifikowalnych, w wysokości nie wyższej niż wynikająca z zestawienia rzeczowo-finansowego grantu z zastrzeżeniem ust. 12 i 13. </w:t>
      </w:r>
    </w:p>
    <w:p w14:paraId="531FE314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before="120" w:after="120"/>
        <w:ind w:left="357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 trakcie realizacji operacji dopuszcza się bez konieczności powiadamiania LGD wprowadzanie następujących zmian w budżecie grantu:</w:t>
      </w:r>
    </w:p>
    <w:p w14:paraId="09575A99" w14:textId="77777777" w:rsidR="004127FB" w:rsidRPr="00FE59F2" w:rsidRDefault="004127FB" w:rsidP="004127FB">
      <w:pPr>
        <w:pStyle w:val="Akapitzlist"/>
        <w:numPr>
          <w:ilvl w:val="0"/>
          <w:numId w:val="27"/>
        </w:numPr>
        <w:suppressAutoHyphens w:val="0"/>
        <w:spacing w:before="120" w:after="12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dopuszczalne jest przesuwanie środków pomiędzy kategoriami kosztów do wysokości 10 %;</w:t>
      </w:r>
    </w:p>
    <w:p w14:paraId="773B5B5F" w14:textId="77777777" w:rsidR="004127FB" w:rsidRPr="00FE59F2" w:rsidRDefault="004127FB" w:rsidP="004127FB">
      <w:pPr>
        <w:pStyle w:val="Akapitzlist"/>
        <w:numPr>
          <w:ilvl w:val="0"/>
          <w:numId w:val="27"/>
        </w:numPr>
        <w:suppressAutoHyphens w:val="0"/>
        <w:spacing w:before="120" w:after="12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dopuszczalne są przesunięcia pomiędzy poszczególnymi wydatkami wewnątrz danej kategorii do 10 %.</w:t>
      </w:r>
    </w:p>
    <w:p w14:paraId="3B2D49C4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before="120" w:after="120"/>
        <w:ind w:left="357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 przypadku, gdy faktycznie poniesione koszty kwalifikowalne operacji, wykazane dla danej pozycji w zestawieniu rzeczowo-finansowym stanowiącym załącznik do wniosku o rozliczenie grantu, będą Wyższe o więcej niż 10% niż określono to w zestawieniu rzeczowo-finansowym operacji stanowiącym załącznik nr 1 do umowy, wówczas koszty te mogą być uwzględnione w wysokości faktycznie poniesionej po przedłożeniu wyjaśnień, o ile cel oraz wskaźniki operacji zostaną osiągnięte.</w:t>
      </w:r>
    </w:p>
    <w:p w14:paraId="5373C097" w14:textId="7777777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before="120" w:after="120"/>
        <w:ind w:left="357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W przypadkach o których mowa w ust. 12 i 13, kwota pomocy przyznanej na realizacją grantu określone w § 5 ust. 1 nie może zostać zwiększona. </w:t>
      </w:r>
    </w:p>
    <w:p w14:paraId="1AB03946" w14:textId="3EE74F67" w:rsidR="004127FB" w:rsidRPr="00FE59F2" w:rsidRDefault="004127FB" w:rsidP="004127FB">
      <w:pPr>
        <w:pStyle w:val="Akapitzlist"/>
        <w:numPr>
          <w:ilvl w:val="0"/>
          <w:numId w:val="2"/>
        </w:numPr>
        <w:suppressAutoHyphens w:val="0"/>
        <w:spacing w:before="120" w:after="120"/>
        <w:ind w:left="357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Po zweryfikowaniu wniosku o rozliczenie grantu LGD informuje grantobiorcę o wynikach weryfikacji. Informacja zawiera wskazanie, jakie koszty i w jakiej wysokości zostały uznane za niekwalifikowalne wraz z uzasadnieniem oraz wskazanie, jaka kwota wydatków została zatwierdzona. Zmiana wysokości kosztów kwalifikowalnych, jaka nastąpiła w wyniku weryfikacji wniosku o rozliczenie grantu, nie wymaga zmiany niniejszej umowy.</w:t>
      </w:r>
    </w:p>
    <w:p w14:paraId="4ADDEFE5" w14:textId="77777777" w:rsidR="009F6CE5" w:rsidRPr="00FE59F2" w:rsidRDefault="009F6CE5" w:rsidP="009F6CE5">
      <w:pPr>
        <w:pStyle w:val="Akapitzlist"/>
        <w:suppressAutoHyphens w:val="0"/>
        <w:spacing w:before="120" w:after="120"/>
        <w:ind w:left="357"/>
        <w:jc w:val="both"/>
        <w:rPr>
          <w:rFonts w:ascii="Times New Roman" w:hAnsi="Times New Roman"/>
        </w:rPr>
      </w:pPr>
    </w:p>
    <w:p w14:paraId="7591F2CA" w14:textId="3F48F6FD" w:rsidR="004127FB" w:rsidRPr="00FE59F2" w:rsidRDefault="004127FB" w:rsidP="004127FB">
      <w:pPr>
        <w:pStyle w:val="Akapitzlist"/>
        <w:spacing w:after="160"/>
        <w:jc w:val="center"/>
        <w:rPr>
          <w:rFonts w:ascii="Times New Roman" w:hAnsi="Times New Roman"/>
        </w:rPr>
      </w:pPr>
      <w:r w:rsidRPr="00FE59F2">
        <w:rPr>
          <w:rFonts w:ascii="Times New Roman" w:hAnsi="Times New Roman"/>
        </w:rPr>
        <w:t>§</w:t>
      </w:r>
      <w:r w:rsidR="00BE0E11" w:rsidRPr="00FE59F2">
        <w:rPr>
          <w:rFonts w:ascii="Times New Roman" w:hAnsi="Times New Roman"/>
        </w:rPr>
        <w:t xml:space="preserve"> </w:t>
      </w:r>
      <w:r w:rsidRPr="00FE59F2">
        <w:rPr>
          <w:rFonts w:ascii="Times New Roman" w:hAnsi="Times New Roman"/>
        </w:rPr>
        <w:t>9</w:t>
      </w:r>
    </w:p>
    <w:p w14:paraId="6D3816BB" w14:textId="77777777" w:rsidR="009F6CE5" w:rsidRPr="00FE59F2" w:rsidRDefault="009F6CE5" w:rsidP="004127FB">
      <w:pPr>
        <w:pStyle w:val="Akapitzlist"/>
        <w:spacing w:after="160"/>
        <w:jc w:val="center"/>
        <w:rPr>
          <w:rFonts w:ascii="Times New Roman" w:hAnsi="Times New Roman"/>
        </w:rPr>
      </w:pPr>
    </w:p>
    <w:p w14:paraId="7B1C30B5" w14:textId="77777777" w:rsidR="004127FB" w:rsidRPr="00FE59F2" w:rsidRDefault="004127FB" w:rsidP="004127FB">
      <w:pPr>
        <w:pStyle w:val="Akapitzlist"/>
        <w:numPr>
          <w:ilvl w:val="0"/>
          <w:numId w:val="18"/>
        </w:numPr>
        <w:suppressAutoHyphens w:val="0"/>
        <w:spacing w:after="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Wypłata dofinansowania nastąpi po łącznym spełnieniu następujących warunków:</w:t>
      </w:r>
    </w:p>
    <w:p w14:paraId="03857D61" w14:textId="77777777" w:rsidR="004127FB" w:rsidRPr="00FE59F2" w:rsidRDefault="004127FB" w:rsidP="004127FB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Zatwierdzeniu wniosku o rozliczenie grantu.</w:t>
      </w:r>
    </w:p>
    <w:p w14:paraId="33279BD3" w14:textId="77777777" w:rsidR="004127FB" w:rsidRPr="00FE59F2" w:rsidRDefault="004127FB" w:rsidP="004127FB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Pozytywnym wyniku kontroli potwierdzającym prawidłową realizację operacji oraz prawidłowe udokumentowanie operacji lub usunięciu nieprawidłowości stwierdzonych podczas kontroli.</w:t>
      </w:r>
    </w:p>
    <w:p w14:paraId="1191C03A" w14:textId="77777777" w:rsidR="004127FB" w:rsidRPr="00FE59F2" w:rsidRDefault="004127FB" w:rsidP="004127FB">
      <w:pPr>
        <w:pStyle w:val="Akapitzlist"/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Wystawieniu noty księgowej zgodnie z warunkami finansowymi określonymi w niniejszej umowie. </w:t>
      </w:r>
    </w:p>
    <w:p w14:paraId="1F882AFE" w14:textId="77777777" w:rsidR="004127FB" w:rsidRPr="00FE59F2" w:rsidRDefault="004127FB" w:rsidP="004127F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t xml:space="preserve">W przypadku, gdy grantobiorca nie spełnił któregokolwiek z warunków określonych w ust. 1, lub zostały naruszone warunki przyznania pomocy, LGD odmawia wypłaty pomocy. </w:t>
      </w:r>
    </w:p>
    <w:p w14:paraId="45E61569" w14:textId="77777777" w:rsidR="004127FB" w:rsidRPr="00FE59F2" w:rsidRDefault="004127FB" w:rsidP="004127F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t xml:space="preserve">LGD niezwłocznie informuje grantobiorcę, w formie pisemnej, o odmowie zatwierdzenia wypłaty pomocy. </w:t>
      </w:r>
    </w:p>
    <w:p w14:paraId="26D02D65" w14:textId="77777777" w:rsidR="004127FB" w:rsidRPr="00FE59F2" w:rsidRDefault="004127FB" w:rsidP="004127F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t xml:space="preserve">Jeżeli po złożeniu </w:t>
      </w:r>
      <w:r w:rsidRPr="00FE59F2">
        <w:rPr>
          <w:rFonts w:ascii="Times New Roman" w:hAnsi="Times New Roman" w:cs="Times New Roman"/>
          <w:iCs/>
          <w:sz w:val="20"/>
          <w:szCs w:val="20"/>
          <w:lang w:eastAsia="pl-PL"/>
        </w:rPr>
        <w:t>wniosku o rozliczenie grantu</w:t>
      </w:r>
      <w:r w:rsidRPr="00FE59F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  <w:lang w:eastAsia="pl-PL"/>
        </w:rPr>
        <w:t xml:space="preserve">zostaną ujawnione nowe okoliczności wskazujące, że grantobiorca nie spełnia warunków do przyznania bądź wypłaty pomocy, wypłatę pomocy zawiesza się do czasu wyjaśnienia tych okoliczności. </w:t>
      </w:r>
    </w:p>
    <w:p w14:paraId="1B6A43C6" w14:textId="0EE3B91E" w:rsidR="004127FB" w:rsidRPr="00FE59F2" w:rsidRDefault="004127FB" w:rsidP="004127F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</w:rPr>
        <w:t xml:space="preserve">LGD przekazuje płatność przelewem na konto grantobiorcy w terminie  31 dni kalendarzowych od dnia zatwierdzenia wniosku o rozliczenie grantu na rachunek bankowy grantobiorcy/Pełnomocnika grantobiorcy nr </w:t>
      </w:r>
      <w:r w:rsidR="00FE59F2" w:rsidRPr="00FE59F2">
        <w:rPr>
          <w:rFonts w:ascii="Times New Roman" w:hAnsi="Times New Roman"/>
          <w:sz w:val="20"/>
          <w:szCs w:val="20"/>
        </w:rPr>
        <w:t>……………………………..</w:t>
      </w:r>
      <w:r w:rsidR="00B24A23" w:rsidRPr="00FE59F2">
        <w:rPr>
          <w:rFonts w:ascii="Times New Roman" w:hAnsi="Times New Roman"/>
          <w:sz w:val="20"/>
          <w:szCs w:val="20"/>
        </w:rPr>
        <w:t>.</w:t>
      </w:r>
    </w:p>
    <w:p w14:paraId="56B6D2BA" w14:textId="77777777" w:rsidR="004127FB" w:rsidRPr="00FE59F2" w:rsidRDefault="004127FB" w:rsidP="004127F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</w:rPr>
        <w:lastRenderedPageBreak/>
        <w:t xml:space="preserve">W przypadku wystąpienia opóźnień w otrzymaniu przez LGD środków finansowych na wypłatę kwoty grantu, płatności dokonuje się niezwłocznie po ich otrzymaniu. O opóźnieniach LGD zawiadamia grantobiorcę. </w:t>
      </w:r>
    </w:p>
    <w:p w14:paraId="3EBF1491" w14:textId="77777777" w:rsidR="004127FB" w:rsidRPr="00FE59F2" w:rsidRDefault="004127FB" w:rsidP="004127F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t xml:space="preserve">Z uwagi na obiektywne przesłanki wskazane w ust. 6 powodujące brak zapłaty w terminie określonym w ust. 5, grantobiorca oświadcza, że zrzeka się  w stosunku do LGD zapłaty odsetek ustawowych za opóźnienie. </w:t>
      </w:r>
    </w:p>
    <w:p w14:paraId="572B3F5B" w14:textId="73C23E37" w:rsidR="00BE0E11" w:rsidRPr="00FE59F2" w:rsidRDefault="004127FB" w:rsidP="00BE0E11">
      <w:pPr>
        <w:numPr>
          <w:ilvl w:val="0"/>
          <w:numId w:val="18"/>
        </w:numPr>
        <w:suppressAutoHyphens w:val="0"/>
        <w:ind w:left="426" w:hanging="426"/>
        <w:jc w:val="both"/>
        <w:rPr>
          <w:rFonts w:ascii="Times New Roman" w:hAnsi="Times New Roman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</w:rPr>
        <w:t>W przypadku, gdy grantobiorca nie złoży  wniosku o rozliczenie grantu w terminie określonym w umowie o powierzenie grantu, LGD wzywa grantobiorcę do złożenia wniosku o rozliczenie grantu wyznaczając mu w tym celu dodatkowy 7 dniowy termin. Złożenie wniosku o rozliczenie grantu w dodatkowym wyznaczonym terminie nie wymaga zmiany niniejszej umowy.</w:t>
      </w:r>
    </w:p>
    <w:p w14:paraId="5CA67847" w14:textId="5C1CBA4B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10</w:t>
      </w:r>
    </w:p>
    <w:p w14:paraId="79611315" w14:textId="77777777" w:rsidR="004127FB" w:rsidRPr="00FE59F2" w:rsidRDefault="004127FB" w:rsidP="004127FB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Podstawą do wyliczenia kwoty  pomocy do wypłaty są faktycznie i prawidłowo poniesione koszty kwalifikowalne.</w:t>
      </w:r>
    </w:p>
    <w:p w14:paraId="1C25FDEC" w14:textId="77777777" w:rsidR="004127FB" w:rsidRPr="00FE59F2" w:rsidRDefault="004127FB" w:rsidP="004127FB">
      <w:pPr>
        <w:pStyle w:val="Akapitzlist"/>
        <w:numPr>
          <w:ilvl w:val="0"/>
          <w:numId w:val="23"/>
        </w:numPr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 przypadku:</w:t>
      </w:r>
    </w:p>
    <w:p w14:paraId="788B12C9" w14:textId="77777777" w:rsidR="004127FB" w:rsidRPr="00FE59F2" w:rsidRDefault="004127FB" w:rsidP="004127FB">
      <w:pPr>
        <w:pStyle w:val="Akapitzlist"/>
        <w:numPr>
          <w:ilvl w:val="1"/>
          <w:numId w:val="23"/>
        </w:numPr>
        <w:ind w:left="851" w:hanging="425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stwierdzenia finansowania kosztów  kwalifikowalnych z innych środków publicznych –kwotę kosztów, stanowiących podstawę do wyliczenia kwoty pomocy do wypłaty, pomniejsza się  o wartość tych kosztów, które zostały sfinansowane z udziałem tych środków</w:t>
      </w:r>
      <w:r w:rsidRPr="00FE59F2">
        <w:rPr>
          <w:rStyle w:val="Odwoanieprzypisudolnego"/>
          <w:rFonts w:ascii="Times New Roman" w:hAnsi="Times New Roman"/>
        </w:rPr>
        <w:footnoteReference w:id="2"/>
      </w:r>
      <w:r w:rsidRPr="00FE59F2">
        <w:rPr>
          <w:rFonts w:ascii="Times New Roman" w:hAnsi="Times New Roman"/>
        </w:rPr>
        <w:t>;</w:t>
      </w:r>
    </w:p>
    <w:p w14:paraId="0A5C90E0" w14:textId="77777777" w:rsidR="004127FB" w:rsidRPr="00FE59F2" w:rsidRDefault="004127FB" w:rsidP="004127FB">
      <w:pPr>
        <w:pStyle w:val="Akapitzlist"/>
        <w:numPr>
          <w:ilvl w:val="1"/>
          <w:numId w:val="23"/>
        </w:numPr>
        <w:ind w:left="851" w:hanging="425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 niezrealizowania działań informacyjnych i promocyjnych o pomocy otrzymanej z EFRROW, zgodnie z przepisami Załącznika III do rozporządzenia  nr 808/2014 opisanymi w Księdze wizualizacji znaku PROW na lata 2014-2020, w terminie od dnia zawarcia umowy do dnia wypłaty płatności końcowej na rzecz LGD – kwotę pomocy do wypłaty pomniejsza się o 1% tej kwoty;</w:t>
      </w:r>
    </w:p>
    <w:p w14:paraId="1C2E8B90" w14:textId="77777777" w:rsidR="004127FB" w:rsidRPr="00FE59F2" w:rsidRDefault="004127FB" w:rsidP="004127FB">
      <w:pPr>
        <w:pStyle w:val="Akapitzlist"/>
        <w:numPr>
          <w:ilvl w:val="1"/>
          <w:numId w:val="23"/>
        </w:numPr>
        <w:ind w:left="851" w:hanging="425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nieprzekazania lub nieudostępnienia LGD lub innym uprawnionym podmiotom  danych związanych z operacją, w terminie wynikającym  z wezwania do przekazania danych – kwotę pomocy do wypłaty pomniejsza się o 0,5% tej kwoty;</w:t>
      </w:r>
    </w:p>
    <w:p w14:paraId="40ACD0E7" w14:textId="77777777" w:rsidR="004127FB" w:rsidRPr="00FE59F2" w:rsidRDefault="004127FB" w:rsidP="004127FB">
      <w:pPr>
        <w:pStyle w:val="Akapitzlist"/>
        <w:numPr>
          <w:ilvl w:val="1"/>
          <w:numId w:val="23"/>
        </w:numPr>
        <w:ind w:left="851" w:hanging="425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niezrealizowania zobowiązania, o którym mowa w §4 ust. 1 pkt 5 – kwotę pomocy do wypłaty pomniejsza się o 10% tej kwoty;</w:t>
      </w:r>
    </w:p>
    <w:p w14:paraId="40D71399" w14:textId="77777777" w:rsidR="004127FB" w:rsidRPr="00FE59F2" w:rsidRDefault="004127FB" w:rsidP="004127FB">
      <w:pPr>
        <w:pStyle w:val="Akapitzlist"/>
        <w:numPr>
          <w:ilvl w:val="1"/>
          <w:numId w:val="23"/>
        </w:numPr>
        <w:ind w:left="851" w:hanging="425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uniemożliwienia przeprowadzenia kontroli i wizyt związanych z przyznaną pomocą w trakcie realizacji operacji, po złożeniu wniosku o płatność  i po złożeniu wniosku o rozliczenie grantu – wniosek o rozliczenie grantu podlega odrzuceniu  i następuje odmowa wypłaty pomocy, a w przypadku gdy część pomocy została  już wypłacona zwrot dotychczas wypłaconych kwot pomocy;</w:t>
      </w:r>
    </w:p>
    <w:p w14:paraId="16179AB8" w14:textId="77777777" w:rsidR="004127FB" w:rsidRPr="00FE59F2" w:rsidRDefault="004127FB" w:rsidP="004127FB">
      <w:pPr>
        <w:pStyle w:val="Akapitzlist"/>
        <w:numPr>
          <w:ilvl w:val="1"/>
          <w:numId w:val="23"/>
        </w:numPr>
        <w:ind w:left="851" w:hanging="425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niezrealizowania zobowiązań o których mowa w §4  - kwotę pomocy do wypłaty pomniejsza się  o kwotę grantu wypłaconą w związku z realizacją zadania w stosunku do którego grantobiorca nie zrealizował któregokolwiek z tych zobowiązań.</w:t>
      </w:r>
    </w:p>
    <w:p w14:paraId="229738EC" w14:textId="7DD9BA10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11</w:t>
      </w:r>
    </w:p>
    <w:p w14:paraId="1E6F726E" w14:textId="77777777" w:rsidR="004127FB" w:rsidRPr="00FE59F2" w:rsidRDefault="004127FB" w:rsidP="004127FB">
      <w:pPr>
        <w:pStyle w:val="Akapitzlist"/>
        <w:numPr>
          <w:ilvl w:val="0"/>
          <w:numId w:val="11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Po zakończeniu realizacji grantu, wraz z wnioskiem o rozliczenie grantu, grantobiorca składa do LGD sprawozdanie z realizacji grantu (załącznik nr 1 do wniosku o rozliczenie grantu) według wzoru udostępnionego mu przez LGD.</w:t>
      </w:r>
    </w:p>
    <w:p w14:paraId="34859E62" w14:textId="77777777" w:rsidR="004127FB" w:rsidRPr="00FE59F2" w:rsidRDefault="004127FB" w:rsidP="004127FB">
      <w:pPr>
        <w:pStyle w:val="Akapitzlist"/>
        <w:numPr>
          <w:ilvl w:val="0"/>
          <w:numId w:val="11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LGD może wezwać grantobiorcę do uzupełnienia lub poprawienia sprawozdania, wyznaczając grantobiorcy w tym celu odpowiedni termin, nie krótszy jednak niż 7 dni od dnia doręczenia wezwania. </w:t>
      </w:r>
    </w:p>
    <w:p w14:paraId="0519E6D4" w14:textId="77777777" w:rsidR="004127FB" w:rsidRPr="00FE59F2" w:rsidRDefault="004127FB" w:rsidP="004127FB">
      <w:pPr>
        <w:pStyle w:val="Akapitzlist"/>
        <w:numPr>
          <w:ilvl w:val="0"/>
          <w:numId w:val="11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Niezłożenie sprawozdania lub uzupełnienia/korekty sprawozdania wstrzymuje wypłatę grantu. </w:t>
      </w:r>
    </w:p>
    <w:p w14:paraId="4DB90298" w14:textId="77777777" w:rsidR="004127FB" w:rsidRPr="00FE59F2" w:rsidRDefault="004127FB" w:rsidP="00412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 12</w:t>
      </w:r>
    </w:p>
    <w:p w14:paraId="4DA5682B" w14:textId="77777777" w:rsidR="004127FB" w:rsidRPr="00FE59F2" w:rsidRDefault="004127FB" w:rsidP="00412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9A297D" w14:textId="77777777" w:rsidR="004127FB" w:rsidRPr="00FE59F2" w:rsidRDefault="004127FB" w:rsidP="004127FB">
      <w:pPr>
        <w:pStyle w:val="Akapitzlist"/>
        <w:numPr>
          <w:ilvl w:val="0"/>
          <w:numId w:val="12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lastRenderedPageBreak/>
        <w:t xml:space="preserve">LGD ma prawo przeprowadzać monitoring i kontrolę realizacji grantu przez grantobiorcę. </w:t>
      </w:r>
    </w:p>
    <w:p w14:paraId="7E368184" w14:textId="77777777" w:rsidR="004127FB" w:rsidRPr="00FE59F2" w:rsidRDefault="004127FB" w:rsidP="004127FB">
      <w:pPr>
        <w:pStyle w:val="Akapitzlist"/>
        <w:numPr>
          <w:ilvl w:val="0"/>
          <w:numId w:val="12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O planowanych czynnościach, o których mowa w ust. 1, LGD informuje grantobiorcę co najmniej 2 dni przez terminem monitoringu i co najmniej 3 dni przed planowaną kontrolą. </w:t>
      </w:r>
    </w:p>
    <w:p w14:paraId="0C138E61" w14:textId="77777777" w:rsidR="004127FB" w:rsidRPr="00FE59F2" w:rsidRDefault="004127FB" w:rsidP="004127FB">
      <w:pPr>
        <w:pStyle w:val="Akapitzlist"/>
        <w:numPr>
          <w:ilvl w:val="0"/>
          <w:numId w:val="12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Grantobiorca może zostać jednocześnie zobowiązany do przedłożenia żądanych przez LGD dokumentów związanych z realizacją grantu, a przed kontrolą, także do udzielenia wszelkich informacji i wyjaśnień związanych z realizacją grantu w wyznaczonym terminie i udostępnienia miejsca realizacji grantu.  </w:t>
      </w:r>
    </w:p>
    <w:p w14:paraId="6549E897" w14:textId="77777777" w:rsidR="004127FB" w:rsidRPr="00FE59F2" w:rsidRDefault="004127FB" w:rsidP="004127FB">
      <w:pPr>
        <w:pStyle w:val="Akapitzlist"/>
        <w:numPr>
          <w:ilvl w:val="0"/>
          <w:numId w:val="12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Kontrola może być przeprowadzona zarówno u grantobiorcy w miejscu realizacji grantu, jak i w Biurze LGD.</w:t>
      </w:r>
    </w:p>
    <w:p w14:paraId="5F6CE263" w14:textId="77777777" w:rsidR="004127FB" w:rsidRPr="00FE59F2" w:rsidRDefault="004127FB" w:rsidP="004127FB">
      <w:pPr>
        <w:pStyle w:val="Akapitzlist"/>
        <w:numPr>
          <w:ilvl w:val="0"/>
          <w:numId w:val="12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 razie powzięcia informacji o nieprawidłowościach w realizowaniu grantu, LGD może przeprowadzić kontrolę doraźną, bez konieczności informowania grantobiorcy o zamiarze jej przeprowadzenia w terminie określonym w ust. 2.</w:t>
      </w:r>
    </w:p>
    <w:p w14:paraId="6F35E1A1" w14:textId="77777777" w:rsidR="004127FB" w:rsidRPr="00FE59F2" w:rsidRDefault="004127FB" w:rsidP="004127FB">
      <w:pPr>
        <w:pStyle w:val="Akapitzlist"/>
        <w:numPr>
          <w:ilvl w:val="0"/>
          <w:numId w:val="12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LGD może zlecić kontrolę ekspertom zewnętrznym.</w:t>
      </w:r>
    </w:p>
    <w:p w14:paraId="011DCC63" w14:textId="77777777" w:rsidR="004127FB" w:rsidRPr="00FE59F2" w:rsidRDefault="004127FB" w:rsidP="004127FB">
      <w:pPr>
        <w:pStyle w:val="Akapitzlist"/>
        <w:numPr>
          <w:ilvl w:val="0"/>
          <w:numId w:val="12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Ustalenia poczynione w trakcie kontroli mogą prowadzić do korekty wydatków kwalifikowalnych w ramach realizacji grantu.</w:t>
      </w:r>
    </w:p>
    <w:p w14:paraId="6F369ED8" w14:textId="77777777" w:rsidR="004127FB" w:rsidRPr="00FE59F2" w:rsidRDefault="004127FB" w:rsidP="004127FB">
      <w:pPr>
        <w:pStyle w:val="Akapitzlist"/>
        <w:numPr>
          <w:ilvl w:val="0"/>
          <w:numId w:val="12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 uzasadnionych przypadkach w wyniku kontroli wydawane są zalecenia pokontrolne, a grantobiorca zobowiązany jest do przeprowadzenia działań naprawczych w wyznaczonym terminie, nie dłuższym jednak niż 14 dni, oraz do powiadomienia LGD o ich wykonaniu.</w:t>
      </w:r>
    </w:p>
    <w:p w14:paraId="1D78BD1B" w14:textId="77777777" w:rsidR="004127FB" w:rsidRPr="00FE59F2" w:rsidRDefault="004127FB" w:rsidP="004127FB">
      <w:pPr>
        <w:pStyle w:val="Akapitzlist"/>
        <w:numPr>
          <w:ilvl w:val="0"/>
          <w:numId w:val="12"/>
        </w:numPr>
        <w:suppressAutoHyphens w:val="0"/>
        <w:spacing w:after="160"/>
        <w:ind w:left="426" w:hanging="426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Grantobiorca  zobowiązuje się do umożliwienia przeprowadzenia kontroli lub audytu realizacji operacji, kontroli dokumentacji  związanych z realizacją zadań innym uprawnionym podmiotom do dnia, w którym upłynie 5 lat od dnia dokonania płatności końcowej na rzecz LGD w ramach projektu grantowego.</w:t>
      </w:r>
    </w:p>
    <w:p w14:paraId="3BFB84C2" w14:textId="201004EA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13</w:t>
      </w:r>
    </w:p>
    <w:p w14:paraId="3B20D90C" w14:textId="77777777" w:rsidR="004127FB" w:rsidRPr="00FE59F2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LGD ma prawo odstąpienia od umowy w terminie 30 dni od dnia w którym dowiedział się o zaistnieniu poniższych okoliczności:</w:t>
      </w:r>
    </w:p>
    <w:p w14:paraId="763381A4" w14:textId="77777777" w:rsidR="004127FB" w:rsidRPr="00FE59F2" w:rsidRDefault="004127FB" w:rsidP="004127FB">
      <w:pPr>
        <w:pStyle w:val="Akapitzlist"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Zostanie złożony wniosek o ogłoszenie upadłości grantobiorcy.</w:t>
      </w:r>
    </w:p>
    <w:p w14:paraId="31015A14" w14:textId="77777777" w:rsidR="004127FB" w:rsidRPr="00FE59F2" w:rsidRDefault="004127FB" w:rsidP="004127FB">
      <w:pPr>
        <w:pStyle w:val="Akapitzlist"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Zostanie podjęta likwidacja grantobiorcy.</w:t>
      </w:r>
    </w:p>
    <w:p w14:paraId="1BE98184" w14:textId="77777777" w:rsidR="004127FB" w:rsidRPr="00FE59F2" w:rsidRDefault="004127FB" w:rsidP="004127FB">
      <w:pPr>
        <w:pStyle w:val="Akapitzlist"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Grantobiorca nie rozpocznie lub zaniecha realizacji umowy tj. w sposób nieprzerwany nie będzie go realizował przez okres uzasadniający przypuszczenie, że powstanie u LGD szkoda.</w:t>
      </w:r>
    </w:p>
    <w:p w14:paraId="681A6D08" w14:textId="77777777" w:rsidR="004127FB" w:rsidRPr="00FE59F2" w:rsidRDefault="004127FB" w:rsidP="004127FB">
      <w:pPr>
        <w:pStyle w:val="Akapitzlist"/>
        <w:numPr>
          <w:ilvl w:val="0"/>
          <w:numId w:val="3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Grantobiorca złoży, w procesie przyznania pomocy lub jej rozliczenia nierzetelne lub stwierdzające nieprawdę dokumenty lub oświadczenie mające wpływ na jej przyznanie.</w:t>
      </w:r>
    </w:p>
    <w:p w14:paraId="58D5C211" w14:textId="219958C8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14</w:t>
      </w:r>
    </w:p>
    <w:p w14:paraId="1B82F12D" w14:textId="77777777" w:rsidR="004127FB" w:rsidRPr="00FE59F2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Umowa może zostać wypowiedziana przez LGD ze skutkiem natychmiastowym w przypadku nieterminowego lub nienależytego wykonania umowy, w tym w szczególności:</w:t>
      </w:r>
    </w:p>
    <w:p w14:paraId="096B0D83" w14:textId="77777777" w:rsidR="004127FB" w:rsidRPr="00FE59F2" w:rsidRDefault="004127FB" w:rsidP="004127FB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Zmniejszenia zakresu rzeczowo – finansowego realizacji grantu w stosunku do zakresu ustalonego w niniejszej umowie.</w:t>
      </w:r>
    </w:p>
    <w:p w14:paraId="6AF21CF9" w14:textId="77777777" w:rsidR="004127FB" w:rsidRPr="00FE59F2" w:rsidRDefault="004127FB" w:rsidP="004127F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Wykorzystania środków finansowych niezgodnie z przeznaczeniem określonym w niniejszej umowie oraz we wniosku.</w:t>
      </w:r>
    </w:p>
    <w:p w14:paraId="654E7A1C" w14:textId="77777777" w:rsidR="004127FB" w:rsidRPr="00FE59F2" w:rsidRDefault="004127FB" w:rsidP="004127F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Nieprzedłożenia przez grantobiorcę wniosku o rozliczenie grantu z realizacji grantu w terminie i na zasadach określonych w niniejszej umowie.</w:t>
      </w:r>
    </w:p>
    <w:p w14:paraId="0EAF758B" w14:textId="77777777" w:rsidR="004127FB" w:rsidRPr="00FE59F2" w:rsidRDefault="004127FB" w:rsidP="004127F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Odmowy wypłaty  pomocy na podstawie  przesłanek określonych §9 ust. 1 umowy.</w:t>
      </w:r>
    </w:p>
    <w:p w14:paraId="7C3D0226" w14:textId="77777777" w:rsidR="004127FB" w:rsidRPr="00FE59F2" w:rsidRDefault="004127FB" w:rsidP="004127F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Odmowy poddania się przez grantobiorcę kontroli przez LGD i inne uprawione podmioty zgodnie z §12.</w:t>
      </w:r>
    </w:p>
    <w:p w14:paraId="4B8875E6" w14:textId="77777777" w:rsidR="004127FB" w:rsidRPr="00FE59F2" w:rsidRDefault="004127FB" w:rsidP="004127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t xml:space="preserve">Złożenia podrobionych, przerobionych, nierzetelnych lub stwierdzających nieprawdę dokumentów lub oświadczeń, mających wpływ na przyznanie lub wypłatę pomocy; </w:t>
      </w:r>
    </w:p>
    <w:p w14:paraId="4D1FC967" w14:textId="77777777" w:rsidR="004127FB" w:rsidRPr="00FE59F2" w:rsidRDefault="004127FB" w:rsidP="004127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t xml:space="preserve">Wydania orzeczeń sądowych stwierdzających popełnienie przez grantobiorcę, w związku z ubieganiem się o przyznanie lub wypłatę pomocy, czynów zabronionych odrębnymi przepisami. </w:t>
      </w:r>
    </w:p>
    <w:p w14:paraId="577E4DE2" w14:textId="77777777" w:rsidR="004127FB" w:rsidRPr="00FE59F2" w:rsidRDefault="004127FB" w:rsidP="004127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t>Nierozpoczęcia przez grantobiorcę realizacji operacji do końca terminu złożenia wniosku o rozliczenie grantu.</w:t>
      </w:r>
    </w:p>
    <w:p w14:paraId="237EAC4C" w14:textId="77777777" w:rsidR="004127FB" w:rsidRPr="00FE59F2" w:rsidRDefault="004127FB" w:rsidP="004127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Nieosiągnięcia celów i wskaźników jego realizacji określonych w §2 ust. 3 i 4  w terminie wskazanym w §2 ust 6 umowy. </w:t>
      </w:r>
    </w:p>
    <w:p w14:paraId="4DA4A73E" w14:textId="77777777" w:rsidR="004127FB" w:rsidRPr="00FE59F2" w:rsidRDefault="004127FB" w:rsidP="004127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t>Wykluczenia grantobiorcy z otrzymywania pomocy  na podstawie art. 35 ust. 5 lub 6 rozporządzenia 640/2014.</w:t>
      </w:r>
    </w:p>
    <w:p w14:paraId="40B0C1E0" w14:textId="77777777" w:rsidR="004127FB" w:rsidRPr="00FE59F2" w:rsidRDefault="004127FB" w:rsidP="004127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t>Orzeczenie wobec grantobiorcy zakazu dostępu do środków publicznych, o których mowa w art. 5 ust. 3 pkt 4 ustawy z dnia 27 sierpnia 2009 roku o finansach publicznych (Dz.U. z 2017 roku poz. 2077 t.j. ze zm.).</w:t>
      </w:r>
    </w:p>
    <w:p w14:paraId="580A8BBC" w14:textId="77777777" w:rsidR="004127FB" w:rsidRPr="00FE59F2" w:rsidRDefault="004127FB" w:rsidP="004127F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59F2">
        <w:rPr>
          <w:rFonts w:ascii="Times New Roman" w:hAnsi="Times New Roman" w:cs="Times New Roman"/>
          <w:sz w:val="20"/>
          <w:szCs w:val="20"/>
          <w:lang w:eastAsia="pl-PL"/>
        </w:rPr>
        <w:t>Stwierdzenia w okresie realizacji operacji lub do dnia upływu 5 lat od dnia wypłaty płatności końcowej na rzecz LGD nieprawidłowości związanych z ubieganiem się o przyznanie pomocy lub realizacją operacji.</w:t>
      </w:r>
    </w:p>
    <w:p w14:paraId="279F9193" w14:textId="77777777" w:rsidR="004127FB" w:rsidRPr="00FE59F2" w:rsidRDefault="004127FB" w:rsidP="004127FB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Niniejsza umowa może zostać rozwiązana w drodze pisemnego porozumienia stron na wniosek każdej z nich w przypadku wystąpienia okoliczności, które uniemożliwiają dalsze wykonywanie postanowień zawartych w umowie.</w:t>
      </w:r>
    </w:p>
    <w:p w14:paraId="3D249634" w14:textId="33432A62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15</w:t>
      </w:r>
    </w:p>
    <w:p w14:paraId="3FA32EF1" w14:textId="77777777" w:rsidR="004127FB" w:rsidRPr="00FE59F2" w:rsidRDefault="004127FB" w:rsidP="004127FB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FE59F2">
        <w:rPr>
          <w:rFonts w:ascii="Times New Roman" w:hAnsi="Times New Roman"/>
        </w:rPr>
        <w:t>LGD żąda od grantobiorcy zwrotu nienależnie lub nadmiernie pobranej kwoty pomocy z zastrzeżeniem ust. 2 w przypadku ustalenia niezgodności realizacji operacji z ustawą, rozporządzeniem oraz umową lub przepisami odrębnymi, a  w szczególności wystąpienia jednej z poniższych okoliczności:</w:t>
      </w:r>
    </w:p>
    <w:p w14:paraId="724CBC86" w14:textId="77777777" w:rsidR="004127FB" w:rsidRPr="00FE59F2" w:rsidRDefault="004127FB" w:rsidP="004127FB">
      <w:pPr>
        <w:pStyle w:val="Akapitzlist"/>
        <w:numPr>
          <w:ilvl w:val="1"/>
          <w:numId w:val="24"/>
        </w:numPr>
        <w:rPr>
          <w:rFonts w:ascii="Times New Roman" w:hAnsi="Times New Roman"/>
        </w:rPr>
      </w:pPr>
      <w:r w:rsidRPr="00FE59F2">
        <w:rPr>
          <w:rFonts w:ascii="Times New Roman" w:hAnsi="Times New Roman"/>
        </w:rPr>
        <w:t>zaistnienia okoliczności skutkujących rozwiązaniem umowy lub odstąpieniem od umowy,  o których mowa w §14 i §13;</w:t>
      </w:r>
    </w:p>
    <w:p w14:paraId="04E94CE1" w14:textId="77777777" w:rsidR="004127FB" w:rsidRPr="00FE59F2" w:rsidRDefault="004127FB" w:rsidP="004127FB">
      <w:pPr>
        <w:pStyle w:val="Akapitzlist"/>
        <w:numPr>
          <w:ilvl w:val="1"/>
          <w:numId w:val="24"/>
        </w:numPr>
        <w:rPr>
          <w:rFonts w:ascii="Times New Roman" w:hAnsi="Times New Roman"/>
        </w:rPr>
      </w:pPr>
      <w:r w:rsidRPr="00FE59F2">
        <w:rPr>
          <w:rFonts w:ascii="Times New Roman" w:hAnsi="Times New Roman"/>
        </w:rPr>
        <w:t>niespełnienia co najmniej jednego ze zobowiązań określonych umową, w tym dotyczących:</w:t>
      </w:r>
    </w:p>
    <w:p w14:paraId="0537124F" w14:textId="77777777" w:rsidR="004127FB" w:rsidRPr="00FE59F2" w:rsidRDefault="004127FB" w:rsidP="004127FB">
      <w:pPr>
        <w:pStyle w:val="Akapitzlist"/>
        <w:numPr>
          <w:ilvl w:val="2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rozpoczęcia przez grantobiorcę realizacji zadań, o których mowa w zestawieniu rzeczowo-finansowym stanowiącym załącznik nr 1  do umowy przed dniem zawarcia umowy;</w:t>
      </w:r>
    </w:p>
    <w:p w14:paraId="2CC60783" w14:textId="77777777" w:rsidR="004127FB" w:rsidRPr="00FE59F2" w:rsidRDefault="004127FB" w:rsidP="004127FB">
      <w:pPr>
        <w:pStyle w:val="Akapitzlist"/>
        <w:numPr>
          <w:ilvl w:val="2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 niefinansowania kosztów kwalifikowalnych operacji z innych środków publicznych, przy czym w takim przypadku zwrotowi podlega kwota grantu, której dotyczyło niedozwolone finansowanie z udziałem tych środków z zastrzeżeniem §4 ust. 1 pkt 14;</w:t>
      </w:r>
    </w:p>
    <w:p w14:paraId="441B09E0" w14:textId="77777777" w:rsidR="004127FB" w:rsidRPr="00FE59F2" w:rsidRDefault="004127FB" w:rsidP="004127FB">
      <w:pPr>
        <w:pStyle w:val="Akapitzlist"/>
        <w:numPr>
          <w:ilvl w:val="2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przechowywania dokumentów związanych z przyznaną pomocą do dnia, w którym upłynie 5 lat od dnia wypłaty na rzecz LGD płatności końcowej, przy czym w  takim wypadku  zwrotowi podlega kwota pomocy w wysokości proporcjonalnej do okresu, w którym nie spełniono wymogu, z tym że nie więcej niż 3% wypłaconej kwoty pomocy;</w:t>
      </w:r>
    </w:p>
    <w:p w14:paraId="5C56B5AF" w14:textId="77777777" w:rsidR="004127FB" w:rsidRPr="00FE59F2" w:rsidRDefault="004127FB" w:rsidP="004127FB">
      <w:pPr>
        <w:pStyle w:val="Akapitzlist"/>
        <w:numPr>
          <w:ilvl w:val="2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umożliwienia przeprowadzenia kontroli i wizyt związanych z przyznaną pomocą do dnia, w którym upłynie 5 lat od dnia wypłaty na rzecz LGD płatności końcowej – przy czym w takim przypadku pomoc podlega zwrotowi, w  zakresie w jakim uniemożliwienie przeprowadzenia kontroli  lub wizyty uniemożliwiło ocenę warunków zachowania wypłaconej pomocy, których spełnienie miało być sprawdzone poprzez przeprowadzenie kontroli lub wizyty;</w:t>
      </w:r>
    </w:p>
    <w:p w14:paraId="0584D637" w14:textId="77777777" w:rsidR="004127FB" w:rsidRPr="00FE59F2" w:rsidRDefault="004127FB" w:rsidP="004127FB">
      <w:pPr>
        <w:pStyle w:val="Akapitzlist"/>
        <w:numPr>
          <w:ilvl w:val="2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udostępniania uprawnionym podmiotom informacji niezbędnych od przeprowadzenia ewaluacji do dnia,  w którym upłynie 5 lat od dnia wypłaty na rzecz LGD płatności końcowej, o których mowa w §4 ust. 1 pkt 16, przy czym w takim wypadku zwrotowi podlega 0,5% wypłaconej kwoty pomocy;</w:t>
      </w:r>
    </w:p>
    <w:p w14:paraId="541AB513" w14:textId="77777777" w:rsidR="004127FB" w:rsidRPr="00FE59F2" w:rsidRDefault="004127FB" w:rsidP="004127FB">
      <w:pPr>
        <w:pStyle w:val="Akapitzlist"/>
        <w:numPr>
          <w:ilvl w:val="1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innych władczych rozstrzygnięć uprawnionych organów państwowych lub orzeczeń sądowych stwierdzających popełnienie przez grantobiorcę, w związku z ubieganiem się o przyznanie lub wypłatę pomocy, czynów zabronionych przepisami odrębnymi, przy czym w takim przypadku zwrotowi podlega nienależnie lub nadmiernie wypłacona kwota pomocy;</w:t>
      </w:r>
    </w:p>
    <w:p w14:paraId="1FA1837B" w14:textId="77777777" w:rsidR="004127FB" w:rsidRPr="00FE59F2" w:rsidRDefault="004127FB" w:rsidP="004127FB">
      <w:pPr>
        <w:pStyle w:val="Akapitzlist"/>
        <w:numPr>
          <w:ilvl w:val="1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zapewnienia trwałości inwestycji objętej zadaniem, na które został udzielny grant, zgodnie z art. 71 rozporządzenia nr 1303/2013, przy czym w takim przypadku kwoty nienależnie wypłacone odzyskiwane są w wysokości kwoty grantu wypłaconej na realizację tego zadania. </w:t>
      </w:r>
    </w:p>
    <w:p w14:paraId="123DB68A" w14:textId="77777777" w:rsidR="004127FB" w:rsidRPr="00FE59F2" w:rsidRDefault="004127FB" w:rsidP="004127F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Z uwzględnieniem regulacji ujętych w ust. 1 grantobiorca może zachować prawo co całości lub części pomocy:</w:t>
      </w:r>
    </w:p>
    <w:p w14:paraId="64909017" w14:textId="77777777" w:rsidR="004127FB" w:rsidRPr="00FE59F2" w:rsidRDefault="004127FB" w:rsidP="004127FB">
      <w:pPr>
        <w:pStyle w:val="Akapitzlist"/>
        <w:numPr>
          <w:ilvl w:val="1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 części dotyczącej operacji, która została zrealizowana zgodnie z warunkami, o których mowa w §9 ust. 1</w:t>
      </w:r>
    </w:p>
    <w:p w14:paraId="18F4B8E5" w14:textId="77777777" w:rsidR="004127FB" w:rsidRPr="00FE59F2" w:rsidRDefault="004127FB" w:rsidP="004127FB">
      <w:pPr>
        <w:pStyle w:val="Akapitzlist"/>
        <w:numPr>
          <w:ilvl w:val="1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lastRenderedPageBreak/>
        <w:t>w przypadku wystąpienia siły wyższej lub nadzwyczajnych okoliczności określonych w art. 2 ust. 2 rozporządzenia nr 1306/2013 i art. 4 rozporządzenia nr 640/2014.</w:t>
      </w:r>
    </w:p>
    <w:p w14:paraId="7F65EA4D" w14:textId="77777777" w:rsidR="004127FB" w:rsidRPr="00FE59F2" w:rsidRDefault="004127FB" w:rsidP="004127F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Grantobiorca zwraca nienależnie lub nadmiernie pobraną kwotę pomocy powiększoną o odsetki obliczone zgodnie z ust. 4.</w:t>
      </w:r>
    </w:p>
    <w:p w14:paraId="03DA8642" w14:textId="77777777" w:rsidR="004127FB" w:rsidRPr="00FE59F2" w:rsidRDefault="004127FB" w:rsidP="004127F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Odsetki naliczane są w wysokości jak dla zaległości podatkowych, za okres między terminem zwrotu środków przez grantobiorcę wyznaczonym w piśmie powiadamiającym o konieczności zwrotu a datą zwrotu całości zadłużenia lub odliczenia.</w:t>
      </w:r>
    </w:p>
    <w:p w14:paraId="715D563C" w14:textId="77777777" w:rsidR="004127FB" w:rsidRPr="00FE59F2" w:rsidRDefault="004127FB" w:rsidP="004127F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Grantobiorca zobowiązuje się zwrócić całość lub część otrzymanej pomocy w terminie 60 dni  od dnia doręczenia pisma powiadamiającego o konieczności zwrotu środków, a po upływie tego terminu do zwrotu całości lub części otrzymanej pomocy wraz z należnym odsetkami.</w:t>
      </w:r>
    </w:p>
    <w:p w14:paraId="477F609C" w14:textId="4A6FE7F8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 xml:space="preserve">16 </w:t>
      </w:r>
    </w:p>
    <w:p w14:paraId="7CAA2406" w14:textId="77777777" w:rsidR="004127FB" w:rsidRPr="00FE59F2" w:rsidRDefault="004127FB" w:rsidP="004127FB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W celu zabezpieczenia należytego wykonania zobowiązań określonych w umowie, grantobiorca podpisuje w obecności upoważnionego pracownika LGD i składa w LGD weksel niezupełny (in blanco) wraz z deklaracją wekslową według wzoru określonego w załączniku nr 2  lub załączniku nr 3 do niniejszej umowy. </w:t>
      </w:r>
    </w:p>
    <w:p w14:paraId="2634F4D7" w14:textId="77777777" w:rsidR="004127FB" w:rsidRPr="00FE59F2" w:rsidRDefault="004127FB" w:rsidP="004127FB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Weksel in blanco grantobiorcy będącego osobą fizyczną wymaga poręczenia przez małżonka lub złożenia oświadczenia o niepozostawaniu w związku małżeńskim.</w:t>
      </w:r>
    </w:p>
    <w:p w14:paraId="58A19CEB" w14:textId="77777777" w:rsidR="004127FB" w:rsidRPr="00FE59F2" w:rsidRDefault="004127FB" w:rsidP="004127FB">
      <w:pPr>
        <w:pStyle w:val="Akapitzlist"/>
        <w:numPr>
          <w:ilvl w:val="0"/>
          <w:numId w:val="5"/>
        </w:numPr>
        <w:jc w:val="both"/>
      </w:pPr>
      <w:r w:rsidRPr="00FE59F2">
        <w:rPr>
          <w:rFonts w:ascii="Times New Roman" w:hAnsi="Times New Roman"/>
        </w:rPr>
        <w:t>Po wygaśnięciu zabezpieczonej wierzytelności, tj. po upływie 5 lat od dnia otrzymania płatności końcowej przez LGD za projekt grantowy pod warunkiem wypełnienia przez grantobiorcę zobowiązań wynikających z zawarcia niniejszej umowy,  grantobiorca zostanie pisemnie powiadomiony o możliwości i terminie złożenia wniosku o zwrot dokumentu stanowiącego zabezpieczenie umowy, a w razie złożenia wniosku, o terminie osobistego odbioru zabezpieczenia. Niezłożenie wniosku o zwrot dokumentu stanowiącego zabezpieczenie umowy lub nieodebranie go we wskazanym przez LGD terminie poczytane zostanie jako wyrażenie przez grantobiorcę  zgody na jego zniszczenie.</w:t>
      </w:r>
    </w:p>
    <w:p w14:paraId="4B0DC1C8" w14:textId="4222F47A" w:rsidR="004127FB" w:rsidRPr="00FE59F2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FE59F2">
        <w:rPr>
          <w:rFonts w:ascii="Times New Roman" w:hAnsi="Times New Roman" w:cs="Times New Roman"/>
          <w:sz w:val="20"/>
          <w:szCs w:val="20"/>
        </w:rPr>
        <w:t>§</w:t>
      </w:r>
      <w:r w:rsidR="00BE0E11" w:rsidRPr="00FE59F2">
        <w:rPr>
          <w:rFonts w:ascii="Times New Roman" w:hAnsi="Times New Roman" w:cs="Times New Roman"/>
          <w:sz w:val="20"/>
          <w:szCs w:val="20"/>
        </w:rPr>
        <w:t xml:space="preserve"> </w:t>
      </w:r>
      <w:r w:rsidRPr="00FE59F2">
        <w:rPr>
          <w:rFonts w:ascii="Times New Roman" w:hAnsi="Times New Roman" w:cs="Times New Roman"/>
          <w:sz w:val="20"/>
          <w:szCs w:val="20"/>
        </w:rPr>
        <w:t>17</w:t>
      </w:r>
    </w:p>
    <w:p w14:paraId="69CFEA66" w14:textId="77777777" w:rsidR="004127FB" w:rsidRPr="00FE59F2" w:rsidRDefault="004127FB" w:rsidP="004127FB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Każda ze stron zobowiązuje się do pełnej współpracy z drugą stroną w celu zapewnienia należytego jej wykonania.</w:t>
      </w:r>
    </w:p>
    <w:p w14:paraId="6860359A" w14:textId="77777777" w:rsidR="004127FB" w:rsidRPr="00FE59F2" w:rsidRDefault="004127FB" w:rsidP="004127FB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Strony ustalają, że przedstawicielami w toku realizacji umowy będą:</w:t>
      </w:r>
    </w:p>
    <w:p w14:paraId="4DF53A06" w14:textId="38431E56" w:rsidR="004127FB" w:rsidRPr="00FE59F2" w:rsidRDefault="004127FB" w:rsidP="004127FB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Ze strony LGD </w:t>
      </w:r>
      <w:r w:rsidR="004C75F9" w:rsidRPr="00FE59F2">
        <w:rPr>
          <w:rFonts w:ascii="Times New Roman" w:hAnsi="Times New Roman"/>
        </w:rPr>
        <w:t>–</w:t>
      </w:r>
      <w:r w:rsidRPr="00FE59F2">
        <w:rPr>
          <w:rFonts w:ascii="Times New Roman" w:hAnsi="Times New Roman"/>
        </w:rPr>
        <w:t xml:space="preserve"> </w:t>
      </w:r>
      <w:r w:rsidR="00FE59F2" w:rsidRPr="00FE59F2">
        <w:rPr>
          <w:rFonts w:ascii="Times New Roman" w:hAnsi="Times New Roman"/>
        </w:rPr>
        <w:t>……………………………….</w:t>
      </w:r>
    </w:p>
    <w:p w14:paraId="53BFD34B" w14:textId="421E496E" w:rsidR="004127FB" w:rsidRPr="00FE59F2" w:rsidRDefault="004127FB" w:rsidP="004127FB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Ze strony grantobiorcy </w:t>
      </w:r>
      <w:r w:rsidR="004C75F9" w:rsidRPr="00FE59F2">
        <w:rPr>
          <w:rFonts w:ascii="Times New Roman" w:hAnsi="Times New Roman"/>
        </w:rPr>
        <w:t>–</w:t>
      </w:r>
      <w:r w:rsidRPr="00FE59F2">
        <w:rPr>
          <w:rFonts w:ascii="Times New Roman" w:hAnsi="Times New Roman"/>
        </w:rPr>
        <w:t xml:space="preserve"> </w:t>
      </w:r>
      <w:r w:rsidR="00FE59F2" w:rsidRPr="00FE59F2">
        <w:rPr>
          <w:rFonts w:ascii="Times New Roman" w:hAnsi="Times New Roman"/>
        </w:rPr>
        <w:t>…………………………………</w:t>
      </w:r>
      <w:r w:rsidR="00C305D4" w:rsidRPr="00FE59F2">
        <w:rPr>
          <w:rFonts w:ascii="Times New Roman" w:hAnsi="Times New Roman"/>
        </w:rPr>
        <w:t>.</w:t>
      </w:r>
    </w:p>
    <w:p w14:paraId="0119B94B" w14:textId="77777777" w:rsidR="004127FB" w:rsidRPr="00FE59F2" w:rsidRDefault="004127FB" w:rsidP="004127FB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Strony zobowiązują się do powoływania na numer umowy oraz datę jej zawarcia w prowadzonej przez nie korespondencji.</w:t>
      </w:r>
    </w:p>
    <w:p w14:paraId="52E62BF1" w14:textId="77777777" w:rsidR="004127FB" w:rsidRPr="00FE59F2" w:rsidRDefault="004127FB" w:rsidP="004127FB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 xml:space="preserve">Korespondencja w trakcie realizacji umowy kierowana będzie na adres stron zawarty w nagłówku niniejszej umowy. Możliwa jest również korespondencja drogą mailową z użyciem adresów : </w:t>
      </w:r>
    </w:p>
    <w:p w14:paraId="63309125" w14:textId="540CCB07" w:rsidR="004127FB" w:rsidRPr="00C7763D" w:rsidRDefault="004127FB" w:rsidP="004127FB">
      <w:pPr>
        <w:pStyle w:val="Akapitzlist"/>
        <w:jc w:val="both"/>
        <w:rPr>
          <w:rFonts w:ascii="Times New Roman" w:hAnsi="Times New Roman"/>
        </w:rPr>
      </w:pPr>
      <w:r w:rsidRPr="00FE59F2">
        <w:rPr>
          <w:rFonts w:ascii="Times New Roman" w:hAnsi="Times New Roman"/>
        </w:rPr>
        <w:t>email:</w:t>
      </w:r>
      <w:r w:rsidR="004C75F9" w:rsidRPr="00FE59F2">
        <w:rPr>
          <w:rFonts w:ascii="Times New Roman" w:hAnsi="Times New Roman"/>
        </w:rPr>
        <w:t>----</w:t>
      </w:r>
    </w:p>
    <w:p w14:paraId="593D2084" w14:textId="7163FEC6" w:rsidR="004127FB" w:rsidRPr="00C7763D" w:rsidRDefault="004127FB" w:rsidP="004127FB">
      <w:pPr>
        <w:pStyle w:val="Akapitzlist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>email:</w:t>
      </w:r>
      <w:r w:rsidR="004C75F9">
        <w:rPr>
          <w:rFonts w:ascii="Times New Roman" w:hAnsi="Times New Roman"/>
        </w:rPr>
        <w:t>----</w:t>
      </w:r>
    </w:p>
    <w:p w14:paraId="19154D42" w14:textId="2431DFED" w:rsidR="004127FB" w:rsidRDefault="004127FB" w:rsidP="004127FB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>Grantobiorca jest zobowiązany do niezwłocznego przesyłania do LGD pisemnej informacji o zmianie swoich danych zawartych w umowie. Zmiana ta nie wymaga zmiany umowy. W przypadku, jeżeli grantobiorca nie powiadomi LGD o zmianie danych o których mowa powyżej, wszelką korespondencję wysłaną przez LGD zgodnie z posiadanymi danymi, uważać się będzie za doręczoną.</w:t>
      </w:r>
    </w:p>
    <w:p w14:paraId="28685374" w14:textId="77777777" w:rsidR="004C75F9" w:rsidRPr="00C7763D" w:rsidRDefault="004C75F9" w:rsidP="004127FB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hAnsi="Times New Roman"/>
        </w:rPr>
      </w:pPr>
    </w:p>
    <w:p w14:paraId="6141A6A1" w14:textId="5209CEED" w:rsidR="004127FB" w:rsidRPr="000D50DE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0D50DE">
        <w:rPr>
          <w:rFonts w:ascii="Times New Roman" w:hAnsi="Times New Roman" w:cs="Times New Roman"/>
          <w:sz w:val="20"/>
          <w:szCs w:val="20"/>
        </w:rPr>
        <w:t>§</w:t>
      </w:r>
      <w:r w:rsidR="00BE0E11">
        <w:rPr>
          <w:rFonts w:ascii="Times New Roman" w:hAnsi="Times New Roman" w:cs="Times New Roman"/>
          <w:sz w:val="20"/>
          <w:szCs w:val="20"/>
        </w:rPr>
        <w:t xml:space="preserve"> </w:t>
      </w:r>
      <w:r w:rsidRPr="000D50DE">
        <w:rPr>
          <w:rFonts w:ascii="Times New Roman" w:hAnsi="Times New Roman" w:cs="Times New Roman"/>
          <w:sz w:val="20"/>
          <w:szCs w:val="20"/>
        </w:rPr>
        <w:t>18</w:t>
      </w:r>
    </w:p>
    <w:p w14:paraId="2EA25D89" w14:textId="77777777" w:rsidR="004127FB" w:rsidRPr="000D50DE" w:rsidRDefault="004127FB" w:rsidP="004127FB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Times New Roman" w:hAnsi="Times New Roman"/>
          <w:color w:val="FF0000"/>
        </w:rPr>
      </w:pPr>
      <w:r w:rsidRPr="000D50DE">
        <w:rPr>
          <w:rFonts w:ascii="Times New Roman" w:hAnsi="Times New Roman"/>
        </w:rPr>
        <w:t xml:space="preserve">Grantobiorca oraz osoby go reprezentujące wyrażają  zgodę na zbieranie i przetwarzanie informacji dotyczących ich danych  osobowych w rozumieniu przepisów o ochronie danych osobowych oraz danych objętych tajemnicą bankową dla celów związanych z realizacją Projektu. Zgoda obejmuje również zezwolenie na udostępniania danych osobowych LGD, która dokonuje wyboru operacji do finansowania, Samorząd Województwa właściwy ze względu na siedzibę ww. LGD oraz Agencję Restrukturyzacji i </w:t>
      </w:r>
      <w:r w:rsidRPr="000D50DE">
        <w:rPr>
          <w:rFonts w:ascii="Times New Roman" w:hAnsi="Times New Roman"/>
        </w:rPr>
        <w:lastRenderedPageBreak/>
        <w:t xml:space="preserve">Modernizacji Rolnictwa z siedzibą: 02-822 Warszawa ul. Poleczki 33, zgodnie z przepisami ustawy z dnia 10.05.2018 r. o ochronie danych osobowych (Dz.U. 2018 poz. 1000) oraz zgodnie z </w:t>
      </w:r>
      <w:r w:rsidRPr="000D50DE">
        <w:rPr>
          <w:rFonts w:ascii="Times New Roman" w:hAnsi="Times New Roman"/>
          <w:color w:val="000000"/>
        </w:rPr>
        <w:t>Rozporządzeniem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04.05.2016, str.1)</w:t>
      </w:r>
      <w:r w:rsidRPr="000D50DE">
        <w:rPr>
          <w:rFonts w:ascii="Times New Roman" w:hAnsi="Times New Roman"/>
        </w:rPr>
        <w:t xml:space="preserve"> w celu przyznania pomocy finansowej w ramach poddziałania Wsparcie na wdrażanie operacji w ramach strategii rozwoju lokalnego kierowanego przez społeczność objętego PROW 2014-2020.</w:t>
      </w:r>
    </w:p>
    <w:p w14:paraId="25EB0B97" w14:textId="77777777" w:rsidR="004127FB" w:rsidRPr="003574C5" w:rsidRDefault="004127FB" w:rsidP="004127FB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0D50DE">
        <w:rPr>
          <w:rFonts w:ascii="Times New Roman" w:hAnsi="Times New Roman"/>
        </w:rPr>
        <w:t>Grantobiorcy przysługuje prawo wglądu do swoich danych osobowych jak również prawo do ich poprawiania. Dane osobowe Grantobiorcy mogą być przetwarzane przez organy audytowe i dochodzeniowe Unii Europejskie i państw członkowskich dla zabezpieczenia</w:t>
      </w:r>
      <w:r w:rsidRPr="003574C5">
        <w:rPr>
          <w:rFonts w:ascii="Times New Roman" w:hAnsi="Times New Roman"/>
        </w:rPr>
        <w:t xml:space="preserve"> interesów finansowych Unii.</w:t>
      </w:r>
    </w:p>
    <w:p w14:paraId="66393CB3" w14:textId="0A169C9F" w:rsidR="004127FB" w:rsidRPr="003574C5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3574C5">
        <w:rPr>
          <w:rFonts w:ascii="Times New Roman" w:hAnsi="Times New Roman" w:cs="Times New Roman"/>
          <w:sz w:val="20"/>
          <w:szCs w:val="20"/>
        </w:rPr>
        <w:t>§</w:t>
      </w:r>
      <w:r w:rsidR="00BE0E11">
        <w:rPr>
          <w:rFonts w:ascii="Times New Roman" w:hAnsi="Times New Roman" w:cs="Times New Roman"/>
          <w:sz w:val="20"/>
          <w:szCs w:val="20"/>
        </w:rPr>
        <w:t xml:space="preserve"> </w:t>
      </w:r>
      <w:r w:rsidRPr="003574C5">
        <w:rPr>
          <w:rFonts w:ascii="Times New Roman" w:hAnsi="Times New Roman" w:cs="Times New Roman"/>
          <w:sz w:val="20"/>
          <w:szCs w:val="20"/>
        </w:rPr>
        <w:t>19</w:t>
      </w:r>
    </w:p>
    <w:p w14:paraId="3CDA914B" w14:textId="77777777" w:rsidR="004127FB" w:rsidRPr="00C1025D" w:rsidRDefault="004127FB" w:rsidP="004127FB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</w:rPr>
      </w:pPr>
      <w:r w:rsidRPr="00197005">
        <w:rPr>
          <w:rFonts w:ascii="Times New Roman" w:hAnsi="Times New Roman"/>
        </w:rPr>
        <w:t>Wszystkie oświadczenia stron umowy będą składane na piśmie pod rygorem niew</w:t>
      </w:r>
      <w:r w:rsidRPr="00C1025D">
        <w:rPr>
          <w:rFonts w:ascii="Times New Roman" w:hAnsi="Times New Roman"/>
        </w:rPr>
        <w:t>ażności.</w:t>
      </w:r>
    </w:p>
    <w:p w14:paraId="2804C429" w14:textId="77777777" w:rsidR="004127FB" w:rsidRPr="00C7763D" w:rsidRDefault="004127FB" w:rsidP="004127FB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>Wszelkie zmiany i uzupełnienia niniejszej umowy wymagają zgody stron w formie pisemnej po rygorem nieważności.</w:t>
      </w:r>
    </w:p>
    <w:p w14:paraId="59E63189" w14:textId="77777777" w:rsidR="004127FB" w:rsidRPr="003574C5" w:rsidRDefault="004127FB" w:rsidP="004127FB">
      <w:pPr>
        <w:pStyle w:val="Akapitzlist"/>
        <w:numPr>
          <w:ilvl w:val="0"/>
          <w:numId w:val="8"/>
        </w:numPr>
        <w:suppressAutoHyphens w:val="0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>Niemożliwe jest wprowadzanie następujących zmian w umowie, które spowodują zmianę:</w:t>
      </w:r>
    </w:p>
    <w:p w14:paraId="6F072A09" w14:textId="77777777" w:rsidR="004127FB" w:rsidRPr="00197005" w:rsidRDefault="004127FB" w:rsidP="004127FB">
      <w:pPr>
        <w:pStyle w:val="Akapitzlist"/>
        <w:numPr>
          <w:ilvl w:val="1"/>
          <w:numId w:val="8"/>
        </w:numPr>
        <w:suppressAutoHyphens w:val="0"/>
        <w:jc w:val="both"/>
        <w:rPr>
          <w:rFonts w:ascii="Times New Roman" w:hAnsi="Times New Roman"/>
        </w:rPr>
      </w:pPr>
      <w:r w:rsidRPr="003574C5">
        <w:rPr>
          <w:rFonts w:ascii="Times New Roman" w:hAnsi="Times New Roman"/>
        </w:rPr>
        <w:t xml:space="preserve">realizowanego zakresu grantu, </w:t>
      </w:r>
    </w:p>
    <w:p w14:paraId="00E4903D" w14:textId="77777777" w:rsidR="004127FB" w:rsidRPr="00197005" w:rsidRDefault="004127FB" w:rsidP="004127FB">
      <w:pPr>
        <w:pStyle w:val="Akapitzlist"/>
        <w:numPr>
          <w:ilvl w:val="1"/>
          <w:numId w:val="8"/>
        </w:numPr>
        <w:suppressAutoHyphens w:val="0"/>
        <w:jc w:val="both"/>
        <w:rPr>
          <w:rFonts w:ascii="Times New Roman" w:hAnsi="Times New Roman"/>
        </w:rPr>
      </w:pPr>
      <w:r w:rsidRPr="003574C5">
        <w:rPr>
          <w:rFonts w:ascii="Times New Roman" w:hAnsi="Times New Roman"/>
        </w:rPr>
        <w:t>założonych celów i wskaźników,</w:t>
      </w:r>
    </w:p>
    <w:p w14:paraId="5B7E161A" w14:textId="77777777" w:rsidR="004127FB" w:rsidRPr="003574C5" w:rsidRDefault="004127FB" w:rsidP="004127FB">
      <w:pPr>
        <w:pStyle w:val="Akapitzlist"/>
        <w:numPr>
          <w:ilvl w:val="1"/>
          <w:numId w:val="8"/>
        </w:numPr>
        <w:suppressAutoHyphens w:val="0"/>
        <w:jc w:val="both"/>
        <w:rPr>
          <w:rFonts w:ascii="Times New Roman" w:hAnsi="Times New Roman"/>
        </w:rPr>
      </w:pPr>
      <w:r w:rsidRPr="003574C5">
        <w:rPr>
          <w:rFonts w:ascii="Times New Roman" w:hAnsi="Times New Roman"/>
        </w:rPr>
        <w:t>zadań i wydatków określonych w zestawieniu rzeczowo – finansowym</w:t>
      </w:r>
      <w:r w:rsidRPr="00197005">
        <w:rPr>
          <w:rFonts w:ascii="Times New Roman" w:hAnsi="Times New Roman"/>
        </w:rPr>
        <w:t>;</w:t>
      </w:r>
    </w:p>
    <w:p w14:paraId="0F22C827" w14:textId="77777777" w:rsidR="004127FB" w:rsidRPr="003574C5" w:rsidRDefault="004127FB" w:rsidP="004127FB">
      <w:pPr>
        <w:pStyle w:val="Akapitzlist"/>
        <w:numPr>
          <w:ilvl w:val="1"/>
          <w:numId w:val="8"/>
        </w:numPr>
        <w:suppressAutoHyphens w:val="0"/>
        <w:jc w:val="both"/>
        <w:rPr>
          <w:rFonts w:ascii="Times New Roman" w:hAnsi="Times New Roman"/>
        </w:rPr>
      </w:pPr>
      <w:r w:rsidRPr="00197005">
        <w:rPr>
          <w:rFonts w:ascii="Times New Roman" w:hAnsi="Times New Roman"/>
        </w:rPr>
        <w:t>zobowiązania o niefinansowaniu kosztów kwalifikowalnych operacji z innych środków publicznych</w:t>
      </w:r>
      <w:r w:rsidRPr="00197005">
        <w:rPr>
          <w:rStyle w:val="Odwoanieprzypisudolnego"/>
          <w:rFonts w:ascii="Times New Roman" w:hAnsi="Times New Roman"/>
        </w:rPr>
        <w:footnoteReference w:id="3"/>
      </w:r>
      <w:r w:rsidRPr="00197005">
        <w:rPr>
          <w:rFonts w:ascii="Times New Roman" w:hAnsi="Times New Roman"/>
        </w:rPr>
        <w:t>.</w:t>
      </w:r>
    </w:p>
    <w:p w14:paraId="446543E7" w14:textId="2083339D" w:rsidR="004127FB" w:rsidRPr="00C7763D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197005">
        <w:rPr>
          <w:rFonts w:ascii="Times New Roman" w:hAnsi="Times New Roman" w:cs="Times New Roman"/>
          <w:sz w:val="20"/>
          <w:szCs w:val="20"/>
        </w:rPr>
        <w:t>§</w:t>
      </w:r>
      <w:r w:rsidR="00BE0E11">
        <w:rPr>
          <w:rFonts w:ascii="Times New Roman" w:hAnsi="Times New Roman" w:cs="Times New Roman"/>
          <w:sz w:val="20"/>
          <w:szCs w:val="20"/>
        </w:rPr>
        <w:t xml:space="preserve"> </w:t>
      </w:r>
      <w:r w:rsidRPr="00C1025D">
        <w:rPr>
          <w:rFonts w:ascii="Times New Roman" w:hAnsi="Times New Roman" w:cs="Times New Roman"/>
          <w:sz w:val="20"/>
          <w:szCs w:val="20"/>
        </w:rPr>
        <w:t>20</w:t>
      </w:r>
    </w:p>
    <w:p w14:paraId="7BEAD68C" w14:textId="77777777" w:rsidR="004127FB" w:rsidRPr="00C7763D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t>Wszelkie spory wynikłe w związku z realizacją postanowień niniejszej umowy rozstrzygane będą przez Sąd miejscowo właściwy ze względu na siedzibę LGD.</w:t>
      </w:r>
    </w:p>
    <w:p w14:paraId="7B35ACB2" w14:textId="645FDC2F" w:rsidR="004127FB" w:rsidRPr="00C7763D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t>§</w:t>
      </w:r>
      <w:r w:rsidR="00BE0E11">
        <w:rPr>
          <w:rFonts w:ascii="Times New Roman" w:hAnsi="Times New Roman" w:cs="Times New Roman"/>
          <w:sz w:val="20"/>
          <w:szCs w:val="20"/>
        </w:rPr>
        <w:t xml:space="preserve"> </w:t>
      </w:r>
      <w:r w:rsidRPr="00C7763D">
        <w:rPr>
          <w:rFonts w:ascii="Times New Roman" w:hAnsi="Times New Roman" w:cs="Times New Roman"/>
          <w:sz w:val="20"/>
          <w:szCs w:val="20"/>
        </w:rPr>
        <w:t>21</w:t>
      </w:r>
    </w:p>
    <w:p w14:paraId="552F21F9" w14:textId="77777777" w:rsidR="004127FB" w:rsidRPr="00C7763D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t>W przypadku niewywiązania się grantobiorcy z postanowień umowy zostaje on pozbawiony możliwości otrzymania dotacji finansowej w kolejnych konkursach grantowych w okresie realizacji LSR ze środków PROW 2014-2020.</w:t>
      </w:r>
    </w:p>
    <w:p w14:paraId="0C372A4C" w14:textId="77777777" w:rsidR="004127FB" w:rsidRPr="00C7763D" w:rsidRDefault="004127FB" w:rsidP="004127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t>§ 22</w:t>
      </w:r>
    </w:p>
    <w:p w14:paraId="3B5E5B1C" w14:textId="77777777" w:rsidR="004127FB" w:rsidRPr="00C7763D" w:rsidRDefault="004127FB" w:rsidP="004127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DA0F2C" w14:textId="77777777" w:rsidR="004127FB" w:rsidRPr="00C7763D" w:rsidRDefault="004127FB" w:rsidP="004127FB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>W sprawach nieuregulowanych w niniejszej umowie zastosowanie znajdują w szczególności:</w:t>
      </w:r>
    </w:p>
    <w:p w14:paraId="2184E833" w14:textId="77777777" w:rsidR="004127FB" w:rsidRPr="00C7763D" w:rsidRDefault="004127FB" w:rsidP="004127FB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>Ustawa z dnia 20.02.2015 r</w:t>
      </w:r>
      <w:r w:rsidRPr="00C7763D">
        <w:rPr>
          <w:rFonts w:ascii="Times New Roman" w:hAnsi="Times New Roman"/>
          <w:i/>
        </w:rPr>
        <w:t>. o rozwoju lokalnym z udziałem lokalnej społeczności</w:t>
      </w:r>
      <w:r w:rsidRPr="00C7763D">
        <w:rPr>
          <w:rFonts w:ascii="Times New Roman" w:hAnsi="Times New Roman"/>
        </w:rPr>
        <w:t xml:space="preserve"> (Dz.U. z 2018 roku 140 t.j. ).</w:t>
      </w:r>
    </w:p>
    <w:p w14:paraId="02CC9E82" w14:textId="77777777" w:rsidR="004127FB" w:rsidRPr="00C7763D" w:rsidRDefault="004127FB" w:rsidP="004127FB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 xml:space="preserve">Ustawa z dnia 23.04.1964 r. </w:t>
      </w:r>
      <w:r w:rsidRPr="00C7763D">
        <w:rPr>
          <w:rFonts w:ascii="Times New Roman" w:hAnsi="Times New Roman"/>
          <w:i/>
        </w:rPr>
        <w:t>Kodeks cywilny</w:t>
      </w:r>
      <w:r w:rsidRPr="00C7763D">
        <w:rPr>
          <w:rFonts w:ascii="Times New Roman" w:hAnsi="Times New Roman"/>
        </w:rPr>
        <w:t xml:space="preserve"> (Dz.U. z 2017 roku poz.459 t.j. ze zm.).</w:t>
      </w:r>
    </w:p>
    <w:p w14:paraId="7EE99A9E" w14:textId="77777777" w:rsidR="004127FB" w:rsidRPr="00C7763D" w:rsidRDefault="004127FB" w:rsidP="004127FB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 xml:space="preserve">Rozporządzenie MRiRW z dnia 24.09.2015 r. </w:t>
      </w:r>
      <w:r w:rsidRPr="00C7763D">
        <w:rPr>
          <w:rFonts w:ascii="Times New Roman" w:hAnsi="Times New Roman"/>
          <w:i/>
        </w:rPr>
        <w:t xml:space="preserve">w sprawie </w:t>
      </w:r>
      <w:r w:rsidRPr="00C7763D">
        <w:rPr>
          <w:rFonts w:ascii="Times New Roman" w:hAnsi="Times New Roman"/>
          <w:bCs/>
          <w:i/>
        </w:rPr>
        <w:t xml:space="preserve">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C7763D">
        <w:rPr>
          <w:rFonts w:ascii="Times New Roman" w:hAnsi="Times New Roman"/>
          <w:bCs/>
        </w:rPr>
        <w:t>(Dz.U. z 2017 roku poz. 772 t.j. ze zm.).</w:t>
      </w:r>
    </w:p>
    <w:p w14:paraId="62DDA4D9" w14:textId="77777777" w:rsidR="004127FB" w:rsidRPr="00C7763D" w:rsidRDefault="004127FB" w:rsidP="004127FB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>Ustawa z dnia 16 listopada 2016 roku o Krajowej Administracji Skarbowej  (Dz.U. z 2016 roku poz. 1947 ze zm.).</w:t>
      </w:r>
    </w:p>
    <w:p w14:paraId="6C09F691" w14:textId="77777777" w:rsidR="004127FB" w:rsidRPr="00C7763D" w:rsidRDefault="004127FB" w:rsidP="004127FB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 xml:space="preserve">Ustawa z dnia 27 sierpnia 2009 r. o finansach publicznych </w:t>
      </w:r>
      <w:r w:rsidRPr="00C7763D">
        <w:rPr>
          <w:rFonts w:ascii="Times New Roman" w:hAnsi="Times New Roman"/>
          <w:lang w:eastAsia="pl-PL"/>
        </w:rPr>
        <w:t>(Dz.U. z 2017 roku poz. 2077 t.j. ze zm.).</w:t>
      </w:r>
      <w:r w:rsidRPr="00C7763D" w:rsidDel="00B96709">
        <w:rPr>
          <w:rFonts w:ascii="Times New Roman" w:hAnsi="Times New Roman"/>
        </w:rPr>
        <w:t xml:space="preserve"> </w:t>
      </w:r>
    </w:p>
    <w:p w14:paraId="5544FB6E" w14:textId="77777777" w:rsidR="004127FB" w:rsidRPr="00C7763D" w:rsidRDefault="004127FB" w:rsidP="004127FB">
      <w:pPr>
        <w:pStyle w:val="Akapitzlist"/>
        <w:numPr>
          <w:ilvl w:val="0"/>
          <w:numId w:val="16"/>
        </w:numPr>
        <w:suppressAutoHyphens w:val="0"/>
        <w:spacing w:after="0"/>
        <w:jc w:val="both"/>
        <w:rPr>
          <w:rFonts w:ascii="Times New Roman" w:hAnsi="Times New Roman"/>
        </w:rPr>
      </w:pPr>
      <w:r w:rsidRPr="00C7763D">
        <w:rPr>
          <w:rStyle w:val="h2"/>
          <w:rFonts w:ascii="Times New Roman" w:hAnsi="Times New Roman"/>
        </w:rPr>
        <w:t>Ustawa z dnia 14 czerwca 1960 r. Kodeks postępowania administracyjnego (KPA) (Dz.U. z 2017 poz. 1257 t.j. ze zm.)</w:t>
      </w:r>
    </w:p>
    <w:p w14:paraId="526E9462" w14:textId="73E5C06C" w:rsidR="004127FB" w:rsidRPr="00C7763D" w:rsidRDefault="004127FB" w:rsidP="004127FB">
      <w:pPr>
        <w:jc w:val="center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lastRenderedPageBreak/>
        <w:t>§</w:t>
      </w:r>
      <w:r w:rsidR="00BE0E11">
        <w:rPr>
          <w:rFonts w:ascii="Times New Roman" w:hAnsi="Times New Roman" w:cs="Times New Roman"/>
          <w:sz w:val="20"/>
          <w:szCs w:val="20"/>
        </w:rPr>
        <w:t xml:space="preserve"> </w:t>
      </w:r>
      <w:r w:rsidRPr="00C7763D">
        <w:rPr>
          <w:rFonts w:ascii="Times New Roman" w:hAnsi="Times New Roman" w:cs="Times New Roman"/>
          <w:sz w:val="20"/>
          <w:szCs w:val="20"/>
        </w:rPr>
        <w:t>23</w:t>
      </w:r>
    </w:p>
    <w:p w14:paraId="773F633E" w14:textId="77777777" w:rsidR="004127FB" w:rsidRPr="00197005" w:rsidRDefault="004127FB" w:rsidP="004127FB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3574C5">
        <w:rPr>
          <w:rFonts w:ascii="Times New Roman" w:hAnsi="Times New Roman"/>
        </w:rPr>
        <w:t>Umowa została sporządzona w trzech jednobrzmiących egzemplarzach, z których jeden otrzymuje grantobiorca, a dwa otrzymuje LGD.</w:t>
      </w:r>
    </w:p>
    <w:p w14:paraId="55CF3416" w14:textId="77777777" w:rsidR="004127FB" w:rsidRPr="00C7763D" w:rsidRDefault="004127FB" w:rsidP="004127FB">
      <w:pPr>
        <w:numPr>
          <w:ilvl w:val="0"/>
          <w:numId w:val="25"/>
        </w:numPr>
        <w:suppressAutoHyphens w:val="0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t xml:space="preserve">Niniejsza umowa wchodzi w życie z dniem jej podpisania. </w:t>
      </w:r>
    </w:p>
    <w:p w14:paraId="090E25DC" w14:textId="77777777" w:rsidR="004127FB" w:rsidRPr="003574C5" w:rsidRDefault="004127FB" w:rsidP="004127FB">
      <w:pPr>
        <w:pStyle w:val="Akapitzlist"/>
        <w:jc w:val="both"/>
        <w:rPr>
          <w:rFonts w:ascii="Times New Roman" w:hAnsi="Times New Roman"/>
        </w:rPr>
      </w:pPr>
    </w:p>
    <w:p w14:paraId="7ECF11AE" w14:textId="77777777" w:rsidR="004127FB" w:rsidRPr="00197005" w:rsidRDefault="004127FB" w:rsidP="00412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E63938" w14:textId="77777777" w:rsidR="004127FB" w:rsidRPr="00C7763D" w:rsidRDefault="004127FB" w:rsidP="004127FB">
      <w:pPr>
        <w:ind w:left="786"/>
        <w:jc w:val="center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t>LGD:</w:t>
      </w:r>
      <w:r w:rsidRPr="00C7763D">
        <w:rPr>
          <w:rFonts w:ascii="Times New Roman" w:hAnsi="Times New Roman" w:cs="Times New Roman"/>
          <w:sz w:val="20"/>
          <w:szCs w:val="20"/>
        </w:rPr>
        <w:tab/>
      </w:r>
      <w:r w:rsidRPr="00C7763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 w:rsidRPr="00C7763D">
        <w:rPr>
          <w:rFonts w:ascii="Times New Roman" w:hAnsi="Times New Roman" w:cs="Times New Roman"/>
          <w:sz w:val="20"/>
          <w:szCs w:val="20"/>
        </w:rPr>
        <w:tab/>
      </w:r>
      <w:r w:rsidRPr="00C7763D">
        <w:rPr>
          <w:rFonts w:ascii="Times New Roman" w:hAnsi="Times New Roman" w:cs="Times New Roman"/>
          <w:sz w:val="20"/>
          <w:szCs w:val="20"/>
        </w:rPr>
        <w:tab/>
      </w:r>
      <w:r w:rsidRPr="00C7763D">
        <w:rPr>
          <w:rFonts w:ascii="Times New Roman" w:hAnsi="Times New Roman" w:cs="Times New Roman"/>
          <w:sz w:val="20"/>
          <w:szCs w:val="20"/>
        </w:rPr>
        <w:tab/>
        <w:t xml:space="preserve">  Grantobiorca:</w:t>
      </w:r>
    </w:p>
    <w:p w14:paraId="632E00AB" w14:textId="77777777" w:rsidR="004127FB" w:rsidRPr="00C7763D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DC8C77" w14:textId="77777777" w:rsidR="004127FB" w:rsidRPr="00C7763D" w:rsidRDefault="004127FB" w:rsidP="004127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7763D">
        <w:rPr>
          <w:rFonts w:ascii="Times New Roman" w:hAnsi="Times New Roman" w:cs="Times New Roman"/>
          <w:b/>
          <w:i/>
          <w:sz w:val="20"/>
          <w:szCs w:val="20"/>
        </w:rPr>
        <w:t>Załączniki:</w:t>
      </w:r>
    </w:p>
    <w:p w14:paraId="0605A419" w14:textId="77777777" w:rsidR="004127FB" w:rsidRPr="00C7763D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t>Załącznik nr 1 – Zestawienie rzeczowo-finansowe</w:t>
      </w:r>
    </w:p>
    <w:p w14:paraId="21751818" w14:textId="77777777" w:rsidR="004127FB" w:rsidRPr="00C7763D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t xml:space="preserve">Załącznik nr 2 – Wzór weksla in blanco wraz z deklaracją wekslową dla osoby fizycznej </w:t>
      </w:r>
    </w:p>
    <w:p w14:paraId="242A0F5C" w14:textId="77777777" w:rsidR="004127FB" w:rsidRPr="00C7763D" w:rsidRDefault="004127FB" w:rsidP="004127FB">
      <w:pPr>
        <w:jc w:val="both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t>Załącznik nr 3 - Wzór weksla in blanco wraz z deklaracją wekslową dla osoby prawnej lub jednostki organizacyjnej nieposiadającej osobowości prawnej</w:t>
      </w:r>
    </w:p>
    <w:p w14:paraId="7C9C1090" w14:textId="77777777" w:rsidR="004127FB" w:rsidRPr="00C7763D" w:rsidRDefault="004127FB" w:rsidP="004127FB">
      <w:pPr>
        <w:pStyle w:val="Akapitzlist"/>
        <w:ind w:left="0"/>
        <w:jc w:val="both"/>
        <w:rPr>
          <w:rFonts w:ascii="Times New Roman" w:hAnsi="Times New Roman"/>
        </w:rPr>
      </w:pPr>
      <w:r w:rsidRPr="00C7763D">
        <w:rPr>
          <w:rFonts w:ascii="Times New Roman" w:hAnsi="Times New Roman"/>
        </w:rPr>
        <w:t>Załącznik nr 4 – Oświadczenie grantobiorcy o niepodleganiu wykluczeniu z ubiegania się o przyznanie pomocy zgodnie z obowiązującymi przepisami prawa</w:t>
      </w:r>
    </w:p>
    <w:p w14:paraId="0A3463D8" w14:textId="77777777" w:rsidR="004127FB" w:rsidRPr="00C7763D" w:rsidRDefault="004127FB" w:rsidP="004127FB">
      <w:pPr>
        <w:shd w:val="clear" w:color="auto" w:fill="FFFFFF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7763D">
        <w:rPr>
          <w:rFonts w:ascii="Times New Roman" w:hAnsi="Times New Roman" w:cs="Times New Roman"/>
          <w:sz w:val="20"/>
          <w:szCs w:val="20"/>
        </w:rPr>
        <w:t xml:space="preserve">Załącznik nr 5 – Oświadczenie grantobiorcy o niepodleganiu zakazowi dostępu do środków publicznych o których mowa w art. 5 ust. 3 pkt 4 ustawy z dnia 27 sierpnia 2009 roku o finansach publicznych </w:t>
      </w:r>
      <w:r w:rsidRPr="00C7763D">
        <w:rPr>
          <w:rFonts w:ascii="Times New Roman" w:hAnsi="Times New Roman" w:cs="Times New Roman"/>
          <w:sz w:val="20"/>
          <w:szCs w:val="20"/>
          <w:lang w:eastAsia="pl-PL"/>
        </w:rPr>
        <w:t>(Dz.U. z 2017 roku poz. 2077 t.j. ze zm.)</w:t>
      </w:r>
      <w:r w:rsidRPr="00C7763D">
        <w:rPr>
          <w:rFonts w:ascii="Times New Roman" w:hAnsi="Times New Roman" w:cs="Times New Roman"/>
          <w:sz w:val="20"/>
          <w:szCs w:val="20"/>
        </w:rPr>
        <w:t>, na podstawie prawomocnego orzeczenia sądu</w:t>
      </w:r>
    </w:p>
    <w:p w14:paraId="16E70EF1" w14:textId="77777777" w:rsidR="004127FB" w:rsidRPr="003574C5" w:rsidRDefault="004127FB" w:rsidP="004127FB">
      <w:pPr>
        <w:pStyle w:val="Akapitzlist"/>
        <w:ind w:left="0"/>
        <w:jc w:val="both"/>
      </w:pPr>
      <w:r w:rsidRPr="00C7763D">
        <w:rPr>
          <w:rFonts w:ascii="Times New Roman" w:hAnsi="Times New Roman"/>
        </w:rPr>
        <w:t>Załącznik nr 6 – Zgoda współmałżonka na zawarcie niniejszej umowy – w przypadku osób pozostających w małżeńskim ustroju wspólności majątkowej, a w przypadku osób będących w związku małżeńskim, ale w ustroju rozdzielności majątkowej – oświadczenie o pozostawaniu w takiej rozdzielności</w:t>
      </w:r>
    </w:p>
    <w:p w14:paraId="3934F33E" w14:textId="77777777" w:rsidR="004127FB" w:rsidRPr="003574C5" w:rsidRDefault="004127FB" w:rsidP="004127FB">
      <w:pPr>
        <w:rPr>
          <w:rFonts w:ascii="Times New Roman" w:hAnsi="Times New Roman" w:cs="Times New Roman"/>
          <w:sz w:val="20"/>
          <w:szCs w:val="20"/>
        </w:rPr>
        <w:sectPr w:rsidR="004127FB" w:rsidRPr="003574C5" w:rsidSect="00B31AE5">
          <w:headerReference w:type="default" r:id="rId8"/>
          <w:footerReference w:type="defaul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  <w:r w:rsidRPr="00C7763D">
        <w:rPr>
          <w:rFonts w:ascii="Times New Roman" w:hAnsi="Times New Roman" w:cs="Times New Roman"/>
          <w:sz w:val="20"/>
          <w:szCs w:val="20"/>
        </w:rPr>
        <w:t>Załącznik nr 7 -  Oświadczenie o nieprowadzeniu działalności gospodarczej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723B8A6" w14:textId="77777777" w:rsidR="00423C51" w:rsidRDefault="00423C51"/>
    <w:sectPr w:rsidR="0042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49550" w14:textId="77777777" w:rsidR="00E71A76" w:rsidRDefault="00E71A76" w:rsidP="004127FB">
      <w:pPr>
        <w:spacing w:after="0" w:line="240" w:lineRule="auto"/>
      </w:pPr>
      <w:r>
        <w:separator/>
      </w:r>
    </w:p>
  </w:endnote>
  <w:endnote w:type="continuationSeparator" w:id="0">
    <w:p w14:paraId="02AEA3ED" w14:textId="77777777" w:rsidR="00E71A76" w:rsidRDefault="00E71A76" w:rsidP="0041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CA11B" w14:textId="77777777" w:rsidR="004127FB" w:rsidRPr="007829E1" w:rsidRDefault="004127FB" w:rsidP="00B31AE5">
    <w:pPr>
      <w:pStyle w:val="Stopka"/>
      <w:jc w:val="right"/>
    </w:pPr>
    <w:r w:rsidRPr="007829E1">
      <w:t xml:space="preserve">Strona </w:t>
    </w:r>
    <w:r w:rsidRPr="007829E1">
      <w:rPr>
        <w:b/>
        <w:szCs w:val="24"/>
      </w:rPr>
      <w:fldChar w:fldCharType="begin"/>
    </w:r>
    <w:r w:rsidRPr="007829E1">
      <w:rPr>
        <w:b/>
      </w:rPr>
      <w:instrText>PAGE</w:instrText>
    </w:r>
    <w:r w:rsidRPr="007829E1">
      <w:rPr>
        <w:b/>
        <w:szCs w:val="24"/>
      </w:rPr>
      <w:fldChar w:fldCharType="separate"/>
    </w:r>
    <w:r w:rsidR="00FE59F2">
      <w:rPr>
        <w:b/>
        <w:noProof/>
      </w:rPr>
      <w:t>4</w:t>
    </w:r>
    <w:r w:rsidRPr="007829E1">
      <w:rPr>
        <w:b/>
        <w:szCs w:val="24"/>
      </w:rPr>
      <w:fldChar w:fldCharType="end"/>
    </w:r>
    <w:r w:rsidRPr="007829E1">
      <w:t xml:space="preserve"> z </w:t>
    </w:r>
    <w:r w:rsidRPr="007829E1">
      <w:rPr>
        <w:b/>
        <w:szCs w:val="24"/>
      </w:rPr>
      <w:fldChar w:fldCharType="begin"/>
    </w:r>
    <w:r w:rsidRPr="007829E1">
      <w:rPr>
        <w:b/>
      </w:rPr>
      <w:instrText>NUMPAGES</w:instrText>
    </w:r>
    <w:r w:rsidRPr="007829E1">
      <w:rPr>
        <w:b/>
        <w:szCs w:val="24"/>
      </w:rPr>
      <w:fldChar w:fldCharType="separate"/>
    </w:r>
    <w:r w:rsidR="00FE59F2">
      <w:rPr>
        <w:b/>
        <w:noProof/>
      </w:rPr>
      <w:t>14</w:t>
    </w:r>
    <w:r w:rsidRPr="007829E1">
      <w:rPr>
        <w:b/>
        <w:szCs w:val="24"/>
      </w:rPr>
      <w:fldChar w:fldCharType="end"/>
    </w:r>
  </w:p>
  <w:p w14:paraId="4C0D6472" w14:textId="77777777" w:rsidR="004127FB" w:rsidRDefault="00412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153CD" w14:textId="77777777" w:rsidR="00E71A76" w:rsidRDefault="00E71A76" w:rsidP="004127FB">
      <w:pPr>
        <w:spacing w:after="0" w:line="240" w:lineRule="auto"/>
      </w:pPr>
      <w:r>
        <w:separator/>
      </w:r>
    </w:p>
  </w:footnote>
  <w:footnote w:type="continuationSeparator" w:id="0">
    <w:p w14:paraId="24281CA0" w14:textId="77777777" w:rsidR="00E71A76" w:rsidRDefault="00E71A76" w:rsidP="004127FB">
      <w:pPr>
        <w:spacing w:after="0" w:line="240" w:lineRule="auto"/>
      </w:pPr>
      <w:r>
        <w:continuationSeparator/>
      </w:r>
    </w:p>
  </w:footnote>
  <w:footnote w:id="1">
    <w:p w14:paraId="3F645423" w14:textId="77777777" w:rsidR="004127FB" w:rsidRPr="003574C5" w:rsidRDefault="004127FB" w:rsidP="004127FB">
      <w:pPr>
        <w:pStyle w:val="Stopka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574C5">
        <w:rPr>
          <w:rFonts w:ascii="Times New Roman" w:hAnsi="Times New Roman"/>
          <w:sz w:val="16"/>
          <w:szCs w:val="16"/>
        </w:rPr>
        <w:t xml:space="preserve">W przypadku operacji inwestycyjnych należy wymienić wszystkie miejsca oraz czas realizacji grantu ze wskazaniem województwa, powiatu, gminy, miejscowości, kodu pocztowego, ulicy, nr domu/nr lokalu lub nr obrębu i nr działek. W przypadku grantu nieinwestycyjnego, należy wskazać możliwie precyzyjnie miejsca realizacji grantu. W przypadku grantów, które nie są bezpośrednio związane z jakimkolwiek miejscem, realizowanych przez grantobiorców, których miejsce zamieszkania/ siedziba/ oddział znajduje się na obszarze LSR, należy wskazać ich miejsce zamieszkania/ siedzibę/oddział, natomiast w przypadku gdy operacje te są realizowane przez grantobiorców, których miejsce zamieszkania/ siedziba/ oddział nie znajduje się na obszarze LSR, należy wskazać obszar oddziaływania. </w:t>
      </w:r>
      <w:r w:rsidRPr="003574C5">
        <w:rPr>
          <w:rFonts w:ascii="Times New Roman" w:hAnsi="Times New Roman"/>
        </w:rPr>
        <w:t xml:space="preserve"> </w:t>
      </w:r>
    </w:p>
  </w:footnote>
  <w:footnote w:id="2">
    <w:p w14:paraId="06FC888D" w14:textId="77777777" w:rsidR="004127FB" w:rsidRDefault="004127FB" w:rsidP="004127F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74C5">
        <w:rPr>
          <w:rFonts w:ascii="Times New Roman" w:hAnsi="Times New Roman"/>
        </w:rPr>
        <w:t>Dotyczy operacji w zakresie, o którym mowa w § 2 ust. 1 pkt 5 i 6 rozporządzenia w sprawie szczegółowych warunków i trybu przyznawania pomocy finansowej, nie stosuje się  do grantobiorcy będącego  organizacją pozarządową, o której mowa w § 4 ust. 3 pkt 1 rozporządzenia w sprawie szczegółowych warunków i trybu przyznawania pomocy finansowej, w zakresie , w jakim nie jest to sprzeczne z art. 59 ust. 8 rozporządzenia nr 1305/2013;  nei stosuje się do grantobiorcy będącego jednostką sektora finansów publicznych ( w zakresie, w jakim nie jest to sprzeczne z  art. 59 ust. 8 rozporządzenia nr 1305/2013) jeśli LGD wymagała od grantobiorcy wkładu własnego w realizację zadania  na które grant jest przyznawany.</w:t>
      </w:r>
      <w:r>
        <w:t xml:space="preserve">  </w:t>
      </w:r>
    </w:p>
  </w:footnote>
  <w:footnote w:id="3">
    <w:p w14:paraId="210F47CA" w14:textId="77777777" w:rsidR="004127FB" w:rsidRDefault="004127FB" w:rsidP="004127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74C5">
        <w:rPr>
          <w:rFonts w:ascii="Times New Roman" w:hAnsi="Times New Roman"/>
        </w:rPr>
        <w:t xml:space="preserve">dotyczy operacji w zakresie, o którym mowa w § 2 ust. 1 pkt 5 i 6 rozporządzenia </w:t>
      </w:r>
      <w:r w:rsidRPr="007B0DB6">
        <w:rPr>
          <w:rFonts w:ascii="Times New Roman" w:hAnsi="Times New Roman"/>
        </w:rPr>
        <w:t>rozporządzenia w sprawie szczegółowych warunków i trybu przyznawania pomocy finansowej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DD8F" w14:textId="77777777" w:rsidR="004127FB" w:rsidRPr="00D60A81" w:rsidRDefault="004127FB" w:rsidP="00B31AE5">
    <w:pPr>
      <w:pStyle w:val="Nagwek"/>
      <w:tabs>
        <w:tab w:val="left" w:pos="74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CF"/>
    <w:multiLevelType w:val="hybridMultilevel"/>
    <w:tmpl w:val="E88E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5551"/>
    <w:multiLevelType w:val="hybridMultilevel"/>
    <w:tmpl w:val="2AA8E30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FE5E20F4">
      <w:start w:val="1"/>
      <w:numFmt w:val="decimal"/>
      <w:lvlText w:val="%2)"/>
      <w:lvlJc w:val="left"/>
      <w:pPr>
        <w:ind w:left="2008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3157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4834E0F"/>
    <w:multiLevelType w:val="hybridMultilevel"/>
    <w:tmpl w:val="C512C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7FC1"/>
    <w:multiLevelType w:val="hybridMultilevel"/>
    <w:tmpl w:val="D048E846"/>
    <w:lvl w:ilvl="0" w:tplc="52BA3324">
      <w:start w:val="1"/>
      <w:numFmt w:val="decimal"/>
      <w:pStyle w:val="Umow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F056A"/>
    <w:multiLevelType w:val="hybridMultilevel"/>
    <w:tmpl w:val="69AA27CC"/>
    <w:lvl w:ilvl="0" w:tplc="33940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8089E"/>
    <w:multiLevelType w:val="hybridMultilevel"/>
    <w:tmpl w:val="70DAB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312BD2"/>
    <w:multiLevelType w:val="hybridMultilevel"/>
    <w:tmpl w:val="61E2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41EC8"/>
    <w:multiLevelType w:val="hybridMultilevel"/>
    <w:tmpl w:val="4D8EB4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7803B2"/>
    <w:multiLevelType w:val="hybridMultilevel"/>
    <w:tmpl w:val="E8B892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CB6694"/>
    <w:multiLevelType w:val="hybridMultilevel"/>
    <w:tmpl w:val="ECB4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30DED"/>
    <w:multiLevelType w:val="hybridMultilevel"/>
    <w:tmpl w:val="44EC5E78"/>
    <w:lvl w:ilvl="0" w:tplc="94D4F1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22D98"/>
    <w:multiLevelType w:val="hybridMultilevel"/>
    <w:tmpl w:val="FD506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C6A6B"/>
    <w:multiLevelType w:val="hybridMultilevel"/>
    <w:tmpl w:val="6A2A55EA"/>
    <w:lvl w:ilvl="0" w:tplc="DC9E2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C7AEF"/>
    <w:multiLevelType w:val="hybridMultilevel"/>
    <w:tmpl w:val="B748C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F11821"/>
    <w:multiLevelType w:val="hybridMultilevel"/>
    <w:tmpl w:val="D56E6612"/>
    <w:lvl w:ilvl="0" w:tplc="36B40E6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786D77"/>
    <w:multiLevelType w:val="hybridMultilevel"/>
    <w:tmpl w:val="7D56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F18"/>
    <w:multiLevelType w:val="hybridMultilevel"/>
    <w:tmpl w:val="4E8E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53255"/>
    <w:multiLevelType w:val="hybridMultilevel"/>
    <w:tmpl w:val="2AF6AE30"/>
    <w:lvl w:ilvl="0" w:tplc="389E82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36371"/>
    <w:multiLevelType w:val="hybridMultilevel"/>
    <w:tmpl w:val="61E2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C4A17"/>
    <w:multiLevelType w:val="hybridMultilevel"/>
    <w:tmpl w:val="4CCEE544"/>
    <w:lvl w:ilvl="0" w:tplc="15BAF5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0186A"/>
    <w:multiLevelType w:val="hybridMultilevel"/>
    <w:tmpl w:val="B44C7B6C"/>
    <w:lvl w:ilvl="0" w:tplc="60143E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112A6"/>
    <w:multiLevelType w:val="hybridMultilevel"/>
    <w:tmpl w:val="4AB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2F78"/>
    <w:multiLevelType w:val="hybridMultilevel"/>
    <w:tmpl w:val="CF72DB30"/>
    <w:lvl w:ilvl="0" w:tplc="5DDE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D44EB"/>
    <w:multiLevelType w:val="hybridMultilevel"/>
    <w:tmpl w:val="463CEB2A"/>
    <w:lvl w:ilvl="0" w:tplc="AD60F1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F19B7"/>
    <w:multiLevelType w:val="hybridMultilevel"/>
    <w:tmpl w:val="4C829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5644D"/>
    <w:multiLevelType w:val="hybridMultilevel"/>
    <w:tmpl w:val="41B088CA"/>
    <w:lvl w:ilvl="0" w:tplc="AD60F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D5874"/>
    <w:multiLevelType w:val="hybridMultilevel"/>
    <w:tmpl w:val="7FB23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4"/>
  </w:num>
  <w:num w:numId="5">
    <w:abstractNumId w:val="0"/>
  </w:num>
  <w:num w:numId="6">
    <w:abstractNumId w:val="23"/>
  </w:num>
  <w:num w:numId="7">
    <w:abstractNumId w:val="25"/>
  </w:num>
  <w:num w:numId="8">
    <w:abstractNumId w:val="17"/>
  </w:num>
  <w:num w:numId="9">
    <w:abstractNumId w:val="22"/>
  </w:num>
  <w:num w:numId="10">
    <w:abstractNumId w:val="10"/>
  </w:num>
  <w:num w:numId="11">
    <w:abstractNumId w:val="18"/>
  </w:num>
  <w:num w:numId="12">
    <w:abstractNumId w:val="19"/>
  </w:num>
  <w:num w:numId="13">
    <w:abstractNumId w:val="9"/>
  </w:num>
  <w:num w:numId="14">
    <w:abstractNumId w:val="12"/>
  </w:num>
  <w:num w:numId="15">
    <w:abstractNumId w:val="6"/>
  </w:num>
  <w:num w:numId="16">
    <w:abstractNumId w:val="14"/>
  </w:num>
  <w:num w:numId="17">
    <w:abstractNumId w:val="7"/>
  </w:num>
  <w:num w:numId="18">
    <w:abstractNumId w:val="20"/>
  </w:num>
  <w:num w:numId="19">
    <w:abstractNumId w:val="8"/>
  </w:num>
  <w:num w:numId="20">
    <w:abstractNumId w:val="3"/>
  </w:num>
  <w:num w:numId="21">
    <w:abstractNumId w:val="1"/>
  </w:num>
  <w:num w:numId="22">
    <w:abstractNumId w:val="15"/>
  </w:num>
  <w:num w:numId="23">
    <w:abstractNumId w:val="16"/>
  </w:num>
  <w:num w:numId="24">
    <w:abstractNumId w:val="11"/>
  </w:num>
  <w:num w:numId="25">
    <w:abstractNumId w:val="21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5D"/>
    <w:rsid w:val="0001770E"/>
    <w:rsid w:val="000E3B37"/>
    <w:rsid w:val="00145DA6"/>
    <w:rsid w:val="00191D37"/>
    <w:rsid w:val="002A7944"/>
    <w:rsid w:val="00347B7C"/>
    <w:rsid w:val="004127FB"/>
    <w:rsid w:val="00423C51"/>
    <w:rsid w:val="004C75F9"/>
    <w:rsid w:val="00546C9F"/>
    <w:rsid w:val="00554CAC"/>
    <w:rsid w:val="005D0A6D"/>
    <w:rsid w:val="005F5DA5"/>
    <w:rsid w:val="00632835"/>
    <w:rsid w:val="006343BC"/>
    <w:rsid w:val="006D693B"/>
    <w:rsid w:val="006E7F5D"/>
    <w:rsid w:val="007267C4"/>
    <w:rsid w:val="007C7A2B"/>
    <w:rsid w:val="00812736"/>
    <w:rsid w:val="0081516F"/>
    <w:rsid w:val="009614E6"/>
    <w:rsid w:val="00983807"/>
    <w:rsid w:val="00994E40"/>
    <w:rsid w:val="009F6CE5"/>
    <w:rsid w:val="00A54258"/>
    <w:rsid w:val="00B24A23"/>
    <w:rsid w:val="00BE0E11"/>
    <w:rsid w:val="00C305D4"/>
    <w:rsid w:val="00DB227B"/>
    <w:rsid w:val="00DB2806"/>
    <w:rsid w:val="00E06FA7"/>
    <w:rsid w:val="00E3787A"/>
    <w:rsid w:val="00E71A76"/>
    <w:rsid w:val="00EC186B"/>
    <w:rsid w:val="00F37164"/>
    <w:rsid w:val="00FC63F6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C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F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27FB"/>
    <w:pPr>
      <w:ind w:left="720"/>
      <w:contextualSpacing/>
    </w:pPr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7FB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7FB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4127FB"/>
    <w:rPr>
      <w:vertAlign w:val="superscript"/>
    </w:rPr>
  </w:style>
  <w:style w:type="paragraph" w:styleId="Nagwek">
    <w:name w:val="header"/>
    <w:basedOn w:val="Normalny"/>
    <w:link w:val="NagwekZnak1"/>
    <w:rsid w:val="004127FB"/>
    <w:pPr>
      <w:suppressLineNumbers/>
      <w:tabs>
        <w:tab w:val="left" w:pos="2055"/>
        <w:tab w:val="center" w:pos="4819"/>
        <w:tab w:val="right" w:pos="9638"/>
      </w:tabs>
      <w:spacing w:after="120" w:line="360" w:lineRule="auto"/>
    </w:pPr>
    <w:rPr>
      <w:rFonts w:eastAsia="Lucida Sans Unicode" w:cs="Times New Roman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127FB"/>
    <w:rPr>
      <w:rFonts w:ascii="Calibri" w:eastAsia="Calibri" w:hAnsi="Calibri" w:cs="Calibri"/>
      <w:lang w:eastAsia="zh-CN"/>
    </w:rPr>
  </w:style>
  <w:style w:type="character" w:customStyle="1" w:styleId="NagwekZnak1">
    <w:name w:val="Nagłówek Znak1"/>
    <w:link w:val="Nagwek"/>
    <w:rsid w:val="004127FB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27FB"/>
    <w:pPr>
      <w:tabs>
        <w:tab w:val="center" w:pos="4536"/>
        <w:tab w:val="right" w:pos="9072"/>
      </w:tabs>
      <w:suppressAutoHyphens w:val="0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127FB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4127FB"/>
  </w:style>
  <w:style w:type="character" w:customStyle="1" w:styleId="AkapitzlistZnak">
    <w:name w:val="Akapit z listą Znak"/>
    <w:link w:val="Akapitzlist"/>
    <w:uiPriority w:val="34"/>
    <w:rsid w:val="004127FB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Umowa">
    <w:name w:val="Umowa"/>
    <w:basedOn w:val="Normalny"/>
    <w:link w:val="UmowaZnak"/>
    <w:autoRedefine/>
    <w:rsid w:val="004127FB"/>
    <w:pPr>
      <w:widowControl w:val="0"/>
      <w:numPr>
        <w:numId w:val="20"/>
      </w:numPr>
      <w:suppressAutoHyphens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mowaZnak">
    <w:name w:val="Umowa Znak"/>
    <w:link w:val="Umowa"/>
    <w:rsid w:val="004127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7F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27FB"/>
    <w:pPr>
      <w:ind w:left="720"/>
      <w:contextualSpacing/>
    </w:pPr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7FB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7FB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4127FB"/>
    <w:rPr>
      <w:vertAlign w:val="superscript"/>
    </w:rPr>
  </w:style>
  <w:style w:type="paragraph" w:styleId="Nagwek">
    <w:name w:val="header"/>
    <w:basedOn w:val="Normalny"/>
    <w:link w:val="NagwekZnak1"/>
    <w:rsid w:val="004127FB"/>
    <w:pPr>
      <w:suppressLineNumbers/>
      <w:tabs>
        <w:tab w:val="left" w:pos="2055"/>
        <w:tab w:val="center" w:pos="4819"/>
        <w:tab w:val="right" w:pos="9638"/>
      </w:tabs>
      <w:spacing w:after="120" w:line="360" w:lineRule="auto"/>
    </w:pPr>
    <w:rPr>
      <w:rFonts w:eastAsia="Lucida Sans Unicode" w:cs="Times New Roman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127FB"/>
    <w:rPr>
      <w:rFonts w:ascii="Calibri" w:eastAsia="Calibri" w:hAnsi="Calibri" w:cs="Calibri"/>
      <w:lang w:eastAsia="zh-CN"/>
    </w:rPr>
  </w:style>
  <w:style w:type="character" w:customStyle="1" w:styleId="NagwekZnak1">
    <w:name w:val="Nagłówek Znak1"/>
    <w:link w:val="Nagwek"/>
    <w:rsid w:val="004127FB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27FB"/>
    <w:pPr>
      <w:tabs>
        <w:tab w:val="center" w:pos="4536"/>
        <w:tab w:val="right" w:pos="9072"/>
      </w:tabs>
      <w:suppressAutoHyphens w:val="0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127FB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4127FB"/>
  </w:style>
  <w:style w:type="character" w:customStyle="1" w:styleId="AkapitzlistZnak">
    <w:name w:val="Akapit z listą Znak"/>
    <w:link w:val="Akapitzlist"/>
    <w:uiPriority w:val="34"/>
    <w:rsid w:val="004127FB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Umowa">
    <w:name w:val="Umowa"/>
    <w:basedOn w:val="Normalny"/>
    <w:link w:val="UmowaZnak"/>
    <w:autoRedefine/>
    <w:rsid w:val="004127FB"/>
    <w:pPr>
      <w:widowControl w:val="0"/>
      <w:numPr>
        <w:numId w:val="20"/>
      </w:numPr>
      <w:suppressAutoHyphens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mowaZnak">
    <w:name w:val="Umowa Znak"/>
    <w:link w:val="Umowa"/>
    <w:rsid w:val="004127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5811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Wiola</cp:lastModifiedBy>
  <cp:revision>2</cp:revision>
  <dcterms:created xsi:type="dcterms:W3CDTF">2023-02-24T09:46:00Z</dcterms:created>
  <dcterms:modified xsi:type="dcterms:W3CDTF">2023-02-24T09:46:00Z</dcterms:modified>
</cp:coreProperties>
</file>